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D9" w:rsidRDefault="004E4B4E">
      <w:pPr>
        <w:rPr>
          <w:b/>
          <w:sz w:val="32"/>
          <w:szCs w:val="32"/>
          <w:lang w:val="da-DK"/>
        </w:rPr>
      </w:pPr>
      <w:r w:rsidRPr="005D4251">
        <w:rPr>
          <w:b/>
          <w:sz w:val="32"/>
          <w:szCs w:val="32"/>
          <w:lang w:val="da-DK"/>
        </w:rPr>
        <w:t>Herman D. Koppel og celloen.</w:t>
      </w:r>
    </w:p>
    <w:p w:rsidR="00F81CD9" w:rsidRDefault="00F81CD9">
      <w:pPr>
        <w:rPr>
          <w:b/>
          <w:sz w:val="32"/>
          <w:szCs w:val="32"/>
          <w:lang w:val="da-DK"/>
        </w:rPr>
      </w:pPr>
      <w:bookmarkStart w:id="0" w:name="_GoBack"/>
      <w:bookmarkEnd w:id="0"/>
    </w:p>
    <w:p w:rsidR="005F3ECC" w:rsidRDefault="009271B2">
      <w:pPr>
        <w:rPr>
          <w:lang w:val="da-DK"/>
        </w:rPr>
      </w:pPr>
      <w:r>
        <w:rPr>
          <w:lang w:val="da-DK"/>
        </w:rPr>
        <w:t>Herman D. Koppel er</w:t>
      </w:r>
      <w:r w:rsidR="00A8352B">
        <w:rPr>
          <w:lang w:val="da-DK"/>
        </w:rPr>
        <w:t xml:space="preserve"> </w:t>
      </w:r>
      <w:r w:rsidR="00F81CD9">
        <w:rPr>
          <w:lang w:val="da-DK"/>
        </w:rPr>
        <w:t xml:space="preserve">vel den første </w:t>
      </w:r>
      <w:r w:rsidR="00D51777">
        <w:rPr>
          <w:lang w:val="da-DK"/>
        </w:rPr>
        <w:t>førende danske komponist, som</w:t>
      </w:r>
      <w:r>
        <w:rPr>
          <w:lang w:val="da-DK"/>
        </w:rPr>
        <w:t xml:space="preserve"> for alvor har vist interesse f</w:t>
      </w:r>
      <w:r w:rsidR="00D51777">
        <w:rPr>
          <w:lang w:val="da-DK"/>
        </w:rPr>
        <w:t>o</w:t>
      </w:r>
      <w:r>
        <w:rPr>
          <w:lang w:val="da-DK"/>
        </w:rPr>
        <w:t>r</w:t>
      </w:r>
      <w:r w:rsidR="00D51777">
        <w:rPr>
          <w:lang w:val="da-DK"/>
        </w:rPr>
        <w:t xml:space="preserve"> celloen som soloinstrument.</w:t>
      </w:r>
    </w:p>
    <w:p w:rsidR="003770CF" w:rsidRDefault="00D51777">
      <w:pPr>
        <w:rPr>
          <w:lang w:val="da-DK"/>
        </w:rPr>
      </w:pPr>
      <w:r>
        <w:rPr>
          <w:lang w:val="da-DK"/>
        </w:rPr>
        <w:t>Op til ca. 195</w:t>
      </w:r>
      <w:r w:rsidR="00A8352B">
        <w:rPr>
          <w:lang w:val="da-DK"/>
        </w:rPr>
        <w:t>0 så det virkelig ringe ud: Ingen a</w:t>
      </w:r>
      <w:r w:rsidR="00C36186">
        <w:rPr>
          <w:lang w:val="da-DK"/>
        </w:rPr>
        <w:t>f Danmarks mest kendte</w:t>
      </w:r>
      <w:r w:rsidR="00A8352B">
        <w:rPr>
          <w:lang w:val="da-DK"/>
        </w:rPr>
        <w:t xml:space="preserve"> komponister har tilsyneladende haft </w:t>
      </w:r>
      <w:r w:rsidR="009271B2">
        <w:rPr>
          <w:lang w:val="da-DK"/>
        </w:rPr>
        <w:t>tilstrækkelig</w:t>
      </w:r>
      <w:r w:rsidR="007343DB">
        <w:rPr>
          <w:lang w:val="da-DK"/>
        </w:rPr>
        <w:t xml:space="preserve"> </w:t>
      </w:r>
      <w:r w:rsidR="00A8352B">
        <w:rPr>
          <w:lang w:val="da-DK"/>
        </w:rPr>
        <w:t>tiltro til celloens egenskaber</w:t>
      </w:r>
      <w:r w:rsidR="007343DB">
        <w:rPr>
          <w:lang w:val="da-DK"/>
        </w:rPr>
        <w:t>,</w:t>
      </w:r>
      <w:r w:rsidR="00A8352B">
        <w:rPr>
          <w:lang w:val="da-DK"/>
        </w:rPr>
        <w:t xml:space="preserve"> eller måske cellisternes evner: Hverken Carl Nielsen, Rued Langgaard, Niels W. Gade, I. P. E. Hartmann, Frederik </w:t>
      </w:r>
      <w:r w:rsidR="003770CF">
        <w:rPr>
          <w:lang w:val="da-DK"/>
        </w:rPr>
        <w:t>Kuhlau eller</w:t>
      </w:r>
      <w:r w:rsidR="00A8352B">
        <w:rPr>
          <w:lang w:val="da-DK"/>
        </w:rPr>
        <w:t xml:space="preserve"> </w:t>
      </w:r>
      <w:r w:rsidR="00236810">
        <w:rPr>
          <w:lang w:val="da-DK"/>
        </w:rPr>
        <w:t xml:space="preserve">Dietrich </w:t>
      </w:r>
      <w:r w:rsidR="00A8352B">
        <w:rPr>
          <w:lang w:val="da-DK"/>
        </w:rPr>
        <w:t>Buxtehude</w:t>
      </w:r>
      <w:r w:rsidR="003770CF">
        <w:rPr>
          <w:lang w:val="da-DK"/>
        </w:rPr>
        <w:t xml:space="preserve"> har skrevet så meget som en</w:t>
      </w:r>
      <w:r w:rsidR="00A469F9">
        <w:rPr>
          <w:lang w:val="da-DK"/>
        </w:rPr>
        <w:t xml:space="preserve"> lille romance for instrumentet</w:t>
      </w:r>
      <w:r w:rsidR="003770CF">
        <w:rPr>
          <w:lang w:val="da-DK"/>
        </w:rPr>
        <w:t xml:space="preserve">.  </w:t>
      </w:r>
    </w:p>
    <w:p w:rsidR="003770CF" w:rsidRDefault="003770CF">
      <w:pPr>
        <w:rPr>
          <w:lang w:val="da-DK"/>
        </w:rPr>
      </w:pPr>
    </w:p>
    <w:p w:rsidR="003770CF" w:rsidRDefault="009271B2">
      <w:pPr>
        <w:rPr>
          <w:lang w:val="da-DK"/>
        </w:rPr>
      </w:pPr>
      <w:r>
        <w:rPr>
          <w:lang w:val="da-DK"/>
        </w:rPr>
        <w:t>Men siden 195</w:t>
      </w:r>
      <w:r w:rsidR="003770CF">
        <w:rPr>
          <w:lang w:val="da-DK"/>
        </w:rPr>
        <w:t xml:space="preserve">0 har celloen </w:t>
      </w:r>
      <w:r w:rsidR="00B0436A">
        <w:rPr>
          <w:lang w:val="da-DK"/>
        </w:rPr>
        <w:t xml:space="preserve">gradvist </w:t>
      </w:r>
      <w:r w:rsidR="003770CF">
        <w:rPr>
          <w:lang w:val="da-DK"/>
        </w:rPr>
        <w:t>fået tildel</w:t>
      </w:r>
      <w:r>
        <w:rPr>
          <w:lang w:val="da-DK"/>
        </w:rPr>
        <w:t>t en</w:t>
      </w:r>
      <w:r w:rsidR="00C36186">
        <w:rPr>
          <w:lang w:val="da-DK"/>
        </w:rPr>
        <w:t xml:space="preserve"> mere fremskudt</w:t>
      </w:r>
      <w:r w:rsidR="003770CF">
        <w:rPr>
          <w:lang w:val="da-DK"/>
        </w:rPr>
        <w:t xml:space="preserve"> rolle</w:t>
      </w:r>
      <w:r w:rsidR="00B0436A">
        <w:rPr>
          <w:lang w:val="da-DK"/>
        </w:rPr>
        <w:t xml:space="preserve"> i dansk musik</w:t>
      </w:r>
      <w:r w:rsidR="003770CF">
        <w:rPr>
          <w:lang w:val="da-DK"/>
        </w:rPr>
        <w:t>, og i dag ville det være påfaldende hvis ikk</w:t>
      </w:r>
      <w:r w:rsidR="007343DB">
        <w:rPr>
          <w:lang w:val="da-DK"/>
        </w:rPr>
        <w:t>e en fremtrædende komponist</w:t>
      </w:r>
      <w:r w:rsidR="003770CF">
        <w:rPr>
          <w:lang w:val="da-DK"/>
        </w:rPr>
        <w:t xml:space="preserve"> forsøgte sig med en solistisk cellostemme, forudsat at akustiske instrumenter overhovedet indgår i komponistens musik.</w:t>
      </w:r>
    </w:p>
    <w:p w:rsidR="004B3CE4" w:rsidRDefault="004B3CE4">
      <w:pPr>
        <w:rPr>
          <w:lang w:val="da-DK"/>
        </w:rPr>
      </w:pPr>
    </w:p>
    <w:p w:rsidR="00680852" w:rsidRDefault="00B0436A">
      <w:pPr>
        <w:rPr>
          <w:lang w:val="da-DK"/>
        </w:rPr>
      </w:pPr>
      <w:r>
        <w:rPr>
          <w:lang w:val="da-DK"/>
        </w:rPr>
        <w:t>Måske sker celloens danske gennembrud</w:t>
      </w:r>
      <w:r w:rsidR="00236810">
        <w:rPr>
          <w:lang w:val="da-DK"/>
        </w:rPr>
        <w:t xml:space="preserve"> </w:t>
      </w:r>
      <w:r>
        <w:rPr>
          <w:lang w:val="da-DK"/>
        </w:rPr>
        <w:t>med Koppels</w:t>
      </w:r>
      <w:r w:rsidR="004B3CE4">
        <w:rPr>
          <w:lang w:val="da-DK"/>
        </w:rPr>
        <w:t xml:space="preserve"> fremragende koncert </w:t>
      </w:r>
      <w:r>
        <w:rPr>
          <w:lang w:val="da-DK"/>
        </w:rPr>
        <w:t>for cello og orkester opus 56, samt</w:t>
      </w:r>
      <w:r w:rsidR="004B3CE4">
        <w:rPr>
          <w:lang w:val="da-DK"/>
        </w:rPr>
        <w:t xml:space="preserve"> med </w:t>
      </w:r>
      <w:r w:rsidR="00D51777">
        <w:rPr>
          <w:lang w:val="da-DK"/>
        </w:rPr>
        <w:t>de to værker for cello og klaver</w:t>
      </w:r>
      <w:r w:rsidR="00236810">
        <w:rPr>
          <w:lang w:val="da-DK"/>
        </w:rPr>
        <w:t xml:space="preserve"> på </w:t>
      </w:r>
      <w:r w:rsidR="004B3CE4">
        <w:rPr>
          <w:lang w:val="da-DK"/>
        </w:rPr>
        <w:t xml:space="preserve">den foreliggende </w:t>
      </w:r>
      <w:proofErr w:type="gramStart"/>
      <w:r w:rsidR="00236810">
        <w:rPr>
          <w:lang w:val="da-DK"/>
        </w:rPr>
        <w:t>cd</w:t>
      </w:r>
      <w:r>
        <w:rPr>
          <w:lang w:val="da-DK"/>
        </w:rPr>
        <w:t xml:space="preserve"> </w:t>
      </w:r>
      <w:r w:rsidR="007343DB">
        <w:rPr>
          <w:lang w:val="da-DK"/>
        </w:rPr>
        <w:t>.</w:t>
      </w:r>
      <w:proofErr w:type="gramEnd"/>
      <w:r w:rsidR="007343DB">
        <w:rPr>
          <w:lang w:val="da-DK"/>
        </w:rPr>
        <w:t xml:space="preserve"> Dette </w:t>
      </w:r>
      <w:r>
        <w:rPr>
          <w:lang w:val="da-DK"/>
        </w:rPr>
        <w:t xml:space="preserve">gennembrud </w:t>
      </w:r>
      <w:r w:rsidR="000815FA">
        <w:rPr>
          <w:lang w:val="da-DK"/>
        </w:rPr>
        <w:t>sky</w:t>
      </w:r>
      <w:r>
        <w:rPr>
          <w:lang w:val="da-DK"/>
        </w:rPr>
        <w:t>ldes i høj grad Koppels samarbejde</w:t>
      </w:r>
      <w:r w:rsidR="000815FA">
        <w:rPr>
          <w:lang w:val="da-DK"/>
        </w:rPr>
        <w:t xml:space="preserve"> med</w:t>
      </w:r>
      <w:r w:rsidR="00236810">
        <w:rPr>
          <w:lang w:val="da-DK"/>
        </w:rPr>
        <w:t xml:space="preserve"> den fremragende cellist Erling Bløndal Bengtsson</w:t>
      </w:r>
      <w:r w:rsidR="000815FA">
        <w:rPr>
          <w:lang w:val="da-DK"/>
        </w:rPr>
        <w:t xml:space="preserve"> (født 1932)</w:t>
      </w:r>
      <w:r w:rsidR="005C633C">
        <w:rPr>
          <w:lang w:val="da-DK"/>
        </w:rPr>
        <w:t>, et samarbejde der var tættest i 1950’erne. Koppel medvirkede som pianist på den 18-årige Bløndals første gra</w:t>
      </w:r>
      <w:r>
        <w:rPr>
          <w:lang w:val="da-DK"/>
        </w:rPr>
        <w:t>mmofonpladeindspilning,</w:t>
      </w:r>
      <w:r w:rsidR="005C633C">
        <w:rPr>
          <w:lang w:val="da-DK"/>
        </w:rPr>
        <w:t xml:space="preserve"> indspillet i Roklubben Kviks lokaler ved Svanemøllen. </w:t>
      </w:r>
      <w:r w:rsidR="007343DB">
        <w:rPr>
          <w:lang w:val="da-DK"/>
        </w:rPr>
        <w:t xml:space="preserve">Bløndal </w:t>
      </w:r>
      <w:r w:rsidR="00C36186">
        <w:rPr>
          <w:lang w:val="da-DK"/>
        </w:rPr>
        <w:t xml:space="preserve">blev </w:t>
      </w:r>
      <w:r w:rsidR="007343DB">
        <w:rPr>
          <w:lang w:val="da-DK"/>
        </w:rPr>
        <w:t>i 1953</w:t>
      </w:r>
      <w:r w:rsidR="005C633C">
        <w:rPr>
          <w:lang w:val="da-DK"/>
        </w:rPr>
        <w:t xml:space="preserve"> </w:t>
      </w:r>
      <w:r w:rsidR="00C36186">
        <w:rPr>
          <w:lang w:val="da-DK"/>
        </w:rPr>
        <w:t>Koppels kollega med Koppel på</w:t>
      </w:r>
      <w:r w:rsidR="000815FA">
        <w:rPr>
          <w:lang w:val="da-DK"/>
        </w:rPr>
        <w:t xml:space="preserve"> Det Konge</w:t>
      </w:r>
      <w:r w:rsidR="00C36186">
        <w:rPr>
          <w:lang w:val="da-DK"/>
        </w:rPr>
        <w:t>lige Danske Musikkonservatorium</w:t>
      </w:r>
      <w:r w:rsidR="005C633C">
        <w:rPr>
          <w:lang w:val="da-DK"/>
        </w:rPr>
        <w:t>, og</w:t>
      </w:r>
      <w:r w:rsidR="000815FA">
        <w:rPr>
          <w:lang w:val="da-DK"/>
        </w:rPr>
        <w:t xml:space="preserve"> </w:t>
      </w:r>
      <w:r w:rsidR="00C36186">
        <w:rPr>
          <w:lang w:val="da-DK"/>
        </w:rPr>
        <w:t xml:space="preserve">han </w:t>
      </w:r>
      <w:r w:rsidR="007343DB">
        <w:rPr>
          <w:lang w:val="da-DK"/>
        </w:rPr>
        <w:t xml:space="preserve">var </w:t>
      </w:r>
      <w:r w:rsidR="000815FA">
        <w:rPr>
          <w:lang w:val="da-DK"/>
        </w:rPr>
        <w:t>tillige en god ven af familien</w:t>
      </w:r>
      <w:r w:rsidR="005C633C">
        <w:rPr>
          <w:lang w:val="da-DK"/>
        </w:rPr>
        <w:t>.</w:t>
      </w:r>
      <w:r>
        <w:rPr>
          <w:lang w:val="da-DK"/>
        </w:rPr>
        <w:t xml:space="preserve"> Særlig cellokoncerten fra 1952 går sin sejrsgang: den er blevet opført lige så meget som Koppels signatur-klaverkoncert,</w:t>
      </w:r>
      <w:r w:rsidR="000815FA">
        <w:rPr>
          <w:lang w:val="da-DK"/>
        </w:rPr>
        <w:t xml:space="preserve"> den tredje </w:t>
      </w:r>
      <w:r w:rsidR="005C633C">
        <w:rPr>
          <w:lang w:val="da-DK"/>
        </w:rPr>
        <w:t>klaverkoncert</w:t>
      </w:r>
      <w:r w:rsidR="00680852">
        <w:rPr>
          <w:lang w:val="da-DK"/>
        </w:rPr>
        <w:t xml:space="preserve"> opus 45</w:t>
      </w:r>
      <w:r>
        <w:rPr>
          <w:lang w:val="da-DK"/>
        </w:rPr>
        <w:t>, selv har jeg selv</w:t>
      </w:r>
      <w:r w:rsidR="005E268E">
        <w:rPr>
          <w:lang w:val="da-DK"/>
        </w:rPr>
        <w:t xml:space="preserve"> haft den glæde at spille</w:t>
      </w:r>
      <w:r w:rsidR="009271B2">
        <w:rPr>
          <w:lang w:val="da-DK"/>
        </w:rPr>
        <w:t xml:space="preserve"> cellokoncerten</w:t>
      </w:r>
      <w:r>
        <w:rPr>
          <w:lang w:val="da-DK"/>
        </w:rPr>
        <w:t xml:space="preserve"> flere gange,</w:t>
      </w:r>
      <w:r w:rsidR="005E268E">
        <w:rPr>
          <w:lang w:val="da-DK"/>
        </w:rPr>
        <w:t xml:space="preserve"> såvel i Danmark som i udlandet</w:t>
      </w:r>
      <w:r w:rsidR="005C633C">
        <w:rPr>
          <w:lang w:val="da-DK"/>
        </w:rPr>
        <w:t>.</w:t>
      </w:r>
    </w:p>
    <w:p w:rsidR="00680852" w:rsidRDefault="00680852">
      <w:pPr>
        <w:rPr>
          <w:lang w:val="da-DK"/>
        </w:rPr>
      </w:pPr>
    </w:p>
    <w:p w:rsidR="005D4251" w:rsidRPr="005D4251" w:rsidRDefault="005D4251">
      <w:pPr>
        <w:rPr>
          <w:b/>
          <w:sz w:val="36"/>
          <w:szCs w:val="36"/>
          <w:lang w:val="da-DK"/>
        </w:rPr>
      </w:pPr>
      <w:r w:rsidRPr="005D4251">
        <w:rPr>
          <w:b/>
          <w:sz w:val="36"/>
          <w:szCs w:val="36"/>
          <w:lang w:val="da-DK"/>
        </w:rPr>
        <w:t>Ternio</w:t>
      </w:r>
    </w:p>
    <w:p w:rsidR="00680852" w:rsidRDefault="009271B2">
      <w:pPr>
        <w:rPr>
          <w:lang w:val="da-DK"/>
        </w:rPr>
      </w:pPr>
      <w:r>
        <w:rPr>
          <w:lang w:val="da-DK"/>
        </w:rPr>
        <w:t>Å</w:t>
      </w:r>
      <w:r w:rsidR="00C36186">
        <w:rPr>
          <w:lang w:val="da-DK"/>
        </w:rPr>
        <w:t>r</w:t>
      </w:r>
      <w:r>
        <w:rPr>
          <w:lang w:val="da-DK"/>
        </w:rPr>
        <w:t>et</w:t>
      </w:r>
      <w:r w:rsidR="00C36186">
        <w:rPr>
          <w:lang w:val="da-DK"/>
        </w:rPr>
        <w:t xml:space="preserve"> før</w:t>
      </w:r>
      <w:r w:rsidR="005D4251">
        <w:rPr>
          <w:lang w:val="da-DK"/>
        </w:rPr>
        <w:t xml:space="preserve"> cellokoncerten</w:t>
      </w:r>
      <w:r w:rsidR="00C36186">
        <w:rPr>
          <w:lang w:val="da-DK"/>
        </w:rPr>
        <w:t>,</w:t>
      </w:r>
      <w:r w:rsidR="00680852">
        <w:rPr>
          <w:lang w:val="da-DK"/>
        </w:rPr>
        <w:t xml:space="preserve"> skrev Koppel værket Ternio, </w:t>
      </w:r>
      <w:r w:rsidR="008614CF">
        <w:rPr>
          <w:lang w:val="da-DK"/>
        </w:rPr>
        <w:t xml:space="preserve">opus 53, </w:t>
      </w:r>
      <w:r w:rsidR="002A177C">
        <w:rPr>
          <w:lang w:val="da-DK"/>
        </w:rPr>
        <w:t xml:space="preserve">som </w:t>
      </w:r>
      <w:r>
        <w:rPr>
          <w:lang w:val="da-DK"/>
        </w:rPr>
        <w:t xml:space="preserve">også </w:t>
      </w:r>
      <w:r w:rsidR="002A177C">
        <w:rPr>
          <w:lang w:val="da-DK"/>
        </w:rPr>
        <w:t>er blevet</w:t>
      </w:r>
      <w:r w:rsidR="00BC69E4">
        <w:rPr>
          <w:lang w:val="da-DK"/>
        </w:rPr>
        <w:t xml:space="preserve"> et af hans </w:t>
      </w:r>
      <w:r>
        <w:rPr>
          <w:lang w:val="da-DK"/>
        </w:rPr>
        <w:t>mest kendte værker, i</w:t>
      </w:r>
      <w:r w:rsidR="002A177C">
        <w:rPr>
          <w:lang w:val="da-DK"/>
        </w:rPr>
        <w:t xml:space="preserve">kke kun fordi det forefindes i både en </w:t>
      </w:r>
      <w:r w:rsidR="00C36186">
        <w:rPr>
          <w:lang w:val="da-DK"/>
        </w:rPr>
        <w:t xml:space="preserve">version for violin og </w:t>
      </w:r>
      <w:r>
        <w:rPr>
          <w:lang w:val="da-DK"/>
        </w:rPr>
        <w:t xml:space="preserve">en </w:t>
      </w:r>
      <w:r w:rsidR="00C36186">
        <w:rPr>
          <w:lang w:val="da-DK"/>
        </w:rPr>
        <w:t>for cello:</w:t>
      </w:r>
      <w:r w:rsidR="002A177C">
        <w:rPr>
          <w:lang w:val="da-DK"/>
        </w:rPr>
        <w:t xml:space="preserve"> Ter</w:t>
      </w:r>
      <w:r w:rsidR="007343DB">
        <w:rPr>
          <w:lang w:val="da-DK"/>
        </w:rPr>
        <w:t xml:space="preserve">nio er i sin knappe form en </w:t>
      </w:r>
      <w:r w:rsidR="002A177C">
        <w:rPr>
          <w:lang w:val="da-DK"/>
        </w:rPr>
        <w:t>k</w:t>
      </w:r>
      <w:r w:rsidR="00C36186">
        <w:rPr>
          <w:lang w:val="da-DK"/>
        </w:rPr>
        <w:t>lassisk sonate, tre satser præget af</w:t>
      </w:r>
      <w:r w:rsidR="002A177C">
        <w:rPr>
          <w:lang w:val="da-DK"/>
        </w:rPr>
        <w:t xml:space="preserve"> flyvende, knitrende veloplagthed. </w:t>
      </w:r>
      <w:r w:rsidR="007343DB">
        <w:rPr>
          <w:lang w:val="da-DK"/>
        </w:rPr>
        <w:t xml:space="preserve">Ordet </w:t>
      </w:r>
      <w:r w:rsidR="002A177C">
        <w:rPr>
          <w:lang w:val="da-DK"/>
        </w:rPr>
        <w:t>Ternio er afledt af det latinske ord for tallet tre, og det latinske ord ”</w:t>
      </w:r>
      <w:proofErr w:type="spellStart"/>
      <w:r w:rsidR="002A177C">
        <w:rPr>
          <w:lang w:val="da-DK"/>
        </w:rPr>
        <w:t>terno</w:t>
      </w:r>
      <w:proofErr w:type="spellEnd"/>
      <w:r w:rsidR="002A177C">
        <w:rPr>
          <w:lang w:val="da-DK"/>
        </w:rPr>
        <w:t xml:space="preserve">” betyder noget i retning af ”tre ad gangen” eller ”en </w:t>
      </w:r>
      <w:proofErr w:type="spellStart"/>
      <w:r w:rsidR="002A177C">
        <w:rPr>
          <w:lang w:val="da-DK"/>
        </w:rPr>
        <w:t>tre’er</w:t>
      </w:r>
      <w:proofErr w:type="spellEnd"/>
      <w:r w:rsidR="002A177C">
        <w:rPr>
          <w:lang w:val="da-DK"/>
        </w:rPr>
        <w:t xml:space="preserve">”.  </w:t>
      </w:r>
    </w:p>
    <w:p w:rsidR="000D6FF4" w:rsidRDefault="002A177C">
      <w:pPr>
        <w:rPr>
          <w:lang w:val="da-DK"/>
        </w:rPr>
      </w:pPr>
      <w:r>
        <w:rPr>
          <w:lang w:val="da-DK"/>
        </w:rPr>
        <w:t>Første sats begy</w:t>
      </w:r>
      <w:r w:rsidR="00C36186">
        <w:rPr>
          <w:lang w:val="da-DK"/>
        </w:rPr>
        <w:t>nder</w:t>
      </w:r>
      <w:r>
        <w:rPr>
          <w:lang w:val="da-DK"/>
        </w:rPr>
        <w:t xml:space="preserve"> unison</w:t>
      </w:r>
      <w:r w:rsidR="00C36186">
        <w:rPr>
          <w:lang w:val="da-DK"/>
        </w:rPr>
        <w:t>t</w:t>
      </w:r>
      <w:r>
        <w:rPr>
          <w:lang w:val="da-DK"/>
        </w:rPr>
        <w:t xml:space="preserve"> mellem klaveret og pizzicato i celloen, en særpræget effekt som anslår det livligt kølige som gennemstrømmer værket.  </w:t>
      </w:r>
      <w:r w:rsidR="00695A13">
        <w:rPr>
          <w:lang w:val="da-DK"/>
        </w:rPr>
        <w:t>At Koppel var en af sin tids mest fremtrædende pianis</w:t>
      </w:r>
      <w:r w:rsidR="007343DB">
        <w:rPr>
          <w:lang w:val="da-DK"/>
        </w:rPr>
        <w:t>ter lyser gennem stilen: i krydsfeltet</w:t>
      </w:r>
      <w:r w:rsidR="00695A13">
        <w:rPr>
          <w:lang w:val="da-DK"/>
        </w:rPr>
        <w:t xml:space="preserve"> mellem instrumentalistens faglige inspiration på den ene side og komponistens konstruktive intelligens og musikalske emotion på den anden </w:t>
      </w:r>
      <w:r w:rsidR="00C36186">
        <w:rPr>
          <w:lang w:val="da-DK"/>
        </w:rPr>
        <w:t xml:space="preserve">side </w:t>
      </w:r>
      <w:r w:rsidR="00695A13">
        <w:rPr>
          <w:lang w:val="da-DK"/>
        </w:rPr>
        <w:t>er hovedparten af al stor musik skabt, og Koppel er en af de få performer-komponister som vi har haft indenfor den klassiske musik</w:t>
      </w:r>
      <w:r w:rsidR="007343DB">
        <w:rPr>
          <w:lang w:val="da-DK"/>
        </w:rPr>
        <w:t>s område i Danmark. Dette høres klart</w:t>
      </w:r>
      <w:r w:rsidR="00695A13">
        <w:rPr>
          <w:lang w:val="da-DK"/>
        </w:rPr>
        <w:t xml:space="preserve"> i de fremragende klaverstemmer i de to værker på denne cd, men faktisk også i den måde Koppel skriver for cello: med udpræget følsomhed overfor instrumentets </w:t>
      </w:r>
      <w:r w:rsidR="007343DB">
        <w:rPr>
          <w:lang w:val="da-DK"/>
        </w:rPr>
        <w:t>særlige klanglige og udtryksmæssige</w:t>
      </w:r>
      <w:r w:rsidR="00A469F9">
        <w:rPr>
          <w:lang w:val="da-DK"/>
        </w:rPr>
        <w:t xml:space="preserve"> muligheder, men</w:t>
      </w:r>
      <w:r w:rsidR="00695A13">
        <w:rPr>
          <w:lang w:val="da-DK"/>
        </w:rPr>
        <w:t xml:space="preserve"> med indsigt og respekt for </w:t>
      </w:r>
      <w:r w:rsidR="000D6FF4">
        <w:rPr>
          <w:lang w:val="da-DK"/>
        </w:rPr>
        <w:t xml:space="preserve">de tekniske betingelser celloen fungerer under. Det er en fornøjelse </w:t>
      </w:r>
      <w:r w:rsidR="00A469F9">
        <w:rPr>
          <w:lang w:val="da-DK"/>
        </w:rPr>
        <w:t>at spille disse værker, inklusive</w:t>
      </w:r>
      <w:r w:rsidR="000D6FF4">
        <w:rPr>
          <w:lang w:val="da-DK"/>
        </w:rPr>
        <w:t xml:space="preserve"> de </w:t>
      </w:r>
      <w:r w:rsidR="005D4251">
        <w:rPr>
          <w:lang w:val="da-DK"/>
        </w:rPr>
        <w:t xml:space="preserve">tekniske </w:t>
      </w:r>
      <w:r w:rsidR="000D6FF4">
        <w:rPr>
          <w:lang w:val="da-DK"/>
        </w:rPr>
        <w:t>udfordringer de indebærer. Ternio første version var for Violin og klaver, men Koppel udtal</w:t>
      </w:r>
      <w:r w:rsidR="009271B2">
        <w:rPr>
          <w:lang w:val="da-DK"/>
        </w:rPr>
        <w:t xml:space="preserve">er i sin herlige erindringsbog Fra et Hjem med </w:t>
      </w:r>
      <w:proofErr w:type="gramStart"/>
      <w:r w:rsidR="009271B2">
        <w:rPr>
          <w:lang w:val="da-DK"/>
        </w:rPr>
        <w:t>Klaver</w:t>
      </w:r>
      <w:r w:rsidR="00C36186">
        <w:rPr>
          <w:lang w:val="da-DK"/>
        </w:rPr>
        <w:t xml:space="preserve">: </w:t>
      </w:r>
      <w:r w:rsidR="000D6FF4">
        <w:rPr>
          <w:lang w:val="da-DK"/>
        </w:rPr>
        <w:t xml:space="preserve"> ”</w:t>
      </w:r>
      <w:proofErr w:type="gramEnd"/>
      <w:r w:rsidR="000D6FF4">
        <w:rPr>
          <w:lang w:val="da-DK"/>
        </w:rPr>
        <w:t>….det viste sig at den (Ternio) lå langt bedre for celloens klang.”</w:t>
      </w:r>
    </w:p>
    <w:p w:rsidR="000D6FF4" w:rsidRDefault="000D6FF4">
      <w:pPr>
        <w:rPr>
          <w:lang w:val="da-DK"/>
        </w:rPr>
      </w:pPr>
    </w:p>
    <w:p w:rsidR="008257EE" w:rsidRDefault="000D6FF4">
      <w:pPr>
        <w:rPr>
          <w:lang w:val="da-DK"/>
        </w:rPr>
      </w:pPr>
      <w:r w:rsidRPr="005D4251">
        <w:rPr>
          <w:b/>
          <w:sz w:val="36"/>
          <w:szCs w:val="36"/>
          <w:lang w:val="da-DK"/>
        </w:rPr>
        <w:lastRenderedPageBreak/>
        <w:t xml:space="preserve">Sonaten for cello og klaver </w:t>
      </w:r>
      <w:r>
        <w:rPr>
          <w:lang w:val="da-DK"/>
        </w:rPr>
        <w:t xml:space="preserve">opus 62 </w:t>
      </w:r>
      <w:r w:rsidR="008614CF">
        <w:rPr>
          <w:lang w:val="da-DK"/>
        </w:rPr>
        <w:t xml:space="preserve">fra 1956 </w:t>
      </w:r>
      <w:r>
        <w:rPr>
          <w:lang w:val="da-DK"/>
        </w:rPr>
        <w:t xml:space="preserve">har kvaliteten, formatet og stilen til at indtage en position som en af de allerbedste danske sonater for cello og </w:t>
      </w:r>
      <w:r w:rsidR="00C36186">
        <w:rPr>
          <w:lang w:val="da-DK"/>
        </w:rPr>
        <w:t xml:space="preserve">klaver. Som nævnt har vore </w:t>
      </w:r>
      <w:r>
        <w:rPr>
          <w:lang w:val="da-DK"/>
        </w:rPr>
        <w:t xml:space="preserve">mest kendte komponister ingen konkurrerende værker at stille op med, </w:t>
      </w:r>
      <w:r w:rsidR="00BC69E4">
        <w:rPr>
          <w:lang w:val="da-DK"/>
        </w:rPr>
        <w:t xml:space="preserve">og blandt de få betydelige </w:t>
      </w:r>
      <w:r w:rsidR="00C36186">
        <w:rPr>
          <w:lang w:val="da-DK"/>
        </w:rPr>
        <w:t xml:space="preserve">andre </w:t>
      </w:r>
      <w:r w:rsidR="00BC69E4">
        <w:rPr>
          <w:lang w:val="da-DK"/>
        </w:rPr>
        <w:t xml:space="preserve">værker i genren kan jeg kun se Peter Heises, Poul Rovsing Olsens og måske Louis </w:t>
      </w:r>
      <w:proofErr w:type="spellStart"/>
      <w:r w:rsidR="00BC69E4">
        <w:rPr>
          <w:lang w:val="da-DK"/>
        </w:rPr>
        <w:t>Gl</w:t>
      </w:r>
      <w:r w:rsidR="005D4251">
        <w:rPr>
          <w:lang w:val="da-DK"/>
        </w:rPr>
        <w:t>ass’s</w:t>
      </w:r>
      <w:proofErr w:type="spellEnd"/>
      <w:r w:rsidR="005D4251">
        <w:rPr>
          <w:lang w:val="da-DK"/>
        </w:rPr>
        <w:t xml:space="preserve"> sonater</w:t>
      </w:r>
      <w:r w:rsidR="00BC69E4">
        <w:rPr>
          <w:lang w:val="da-DK"/>
        </w:rPr>
        <w:t xml:space="preserve">, alle udgivet på Dacapo med Amalie Malling og undertegnede.  </w:t>
      </w:r>
      <w:r w:rsidR="005D4251">
        <w:rPr>
          <w:lang w:val="da-DK"/>
        </w:rPr>
        <w:t>Koppels sonate blev komponeret</w:t>
      </w:r>
      <w:r w:rsidR="00C36186">
        <w:rPr>
          <w:lang w:val="da-DK"/>
        </w:rPr>
        <w:t xml:space="preserve"> forud for hans</w:t>
      </w:r>
      <w:r w:rsidR="00FD0C64">
        <w:rPr>
          <w:lang w:val="da-DK"/>
        </w:rPr>
        <w:t xml:space="preserve"> anden rejse i Sovjetunionen, en turne hvor</w:t>
      </w:r>
      <w:r w:rsidR="005D4251">
        <w:rPr>
          <w:lang w:val="da-DK"/>
        </w:rPr>
        <w:t xml:space="preserve"> han og Erling Bløndal Bengtsson</w:t>
      </w:r>
      <w:r w:rsidR="00FD0C64">
        <w:rPr>
          <w:lang w:val="da-DK"/>
        </w:rPr>
        <w:t xml:space="preserve"> over</w:t>
      </w:r>
      <w:r w:rsidR="005D4251">
        <w:rPr>
          <w:lang w:val="da-DK"/>
        </w:rPr>
        <w:t xml:space="preserve"> tre uger spillede ti koncerter:</w:t>
      </w:r>
      <w:r w:rsidR="00FD0C64">
        <w:rPr>
          <w:lang w:val="da-DK"/>
        </w:rPr>
        <w:t xml:space="preserve"> cellokoncerten og den tredje klaverkoncert, samt Griegs klaverkoncert og </w:t>
      </w:r>
      <w:proofErr w:type="spellStart"/>
      <w:r w:rsidR="00FD0C64">
        <w:rPr>
          <w:lang w:val="da-DK"/>
        </w:rPr>
        <w:t>Dvor</w:t>
      </w:r>
      <w:r w:rsidR="005D4251">
        <w:rPr>
          <w:lang w:val="da-DK"/>
        </w:rPr>
        <w:t>aks</w:t>
      </w:r>
      <w:proofErr w:type="spellEnd"/>
      <w:r w:rsidR="005D4251">
        <w:rPr>
          <w:lang w:val="da-DK"/>
        </w:rPr>
        <w:t xml:space="preserve"> cellokoncert hvis de optrådte med</w:t>
      </w:r>
      <w:r w:rsidR="00FD0C64">
        <w:rPr>
          <w:lang w:val="da-DK"/>
        </w:rPr>
        <w:t xml:space="preserve"> </w:t>
      </w:r>
      <w:r w:rsidR="005D4251">
        <w:rPr>
          <w:lang w:val="da-DK"/>
        </w:rPr>
        <w:t>et symfoni</w:t>
      </w:r>
      <w:r w:rsidR="00FD0C64">
        <w:rPr>
          <w:lang w:val="da-DK"/>
        </w:rPr>
        <w:t xml:space="preserve">orkester, og med cellosonaten op. 63 ved </w:t>
      </w:r>
      <w:r w:rsidR="005D4251">
        <w:rPr>
          <w:lang w:val="da-DK"/>
        </w:rPr>
        <w:t xml:space="preserve">alle </w:t>
      </w:r>
      <w:r w:rsidR="00FD0C64">
        <w:rPr>
          <w:lang w:val="da-DK"/>
        </w:rPr>
        <w:t xml:space="preserve">kammerkoncerterne.  Det var </w:t>
      </w:r>
      <w:r w:rsidR="005D4251">
        <w:rPr>
          <w:lang w:val="da-DK"/>
        </w:rPr>
        <w:t xml:space="preserve">dengang </w:t>
      </w:r>
      <w:r w:rsidR="00FD0C64">
        <w:rPr>
          <w:lang w:val="da-DK"/>
        </w:rPr>
        <w:t xml:space="preserve">meget problematisk at tage sovjetisk valuta ud af landet, så hjemmene blev forsynet med pelsværk og blandt andet en fornem læderkuffert som Koppels søn Anders har brugt på sine rejser indtil 2008. </w:t>
      </w:r>
      <w:r w:rsidR="005D4251">
        <w:rPr>
          <w:lang w:val="da-DK"/>
        </w:rPr>
        <w:t>F</w:t>
      </w:r>
      <w:r w:rsidR="008257EE">
        <w:rPr>
          <w:lang w:val="da-DK"/>
        </w:rPr>
        <w:t xml:space="preserve">å dage forud for turneen </w:t>
      </w:r>
      <w:r w:rsidR="005D4251">
        <w:rPr>
          <w:lang w:val="da-DK"/>
        </w:rPr>
        <w:t xml:space="preserve">i Sovjet </w:t>
      </w:r>
      <w:r w:rsidR="008257EE">
        <w:rPr>
          <w:lang w:val="da-DK"/>
        </w:rPr>
        <w:t xml:space="preserve">uropførtes sonaten i København og Ekstra Bladet skrev i sin anmeldelse: ”Så fint formet og smukt udført udløste denne Koppels nye sonate en virkelig glæde i sindet.” Og </w:t>
      </w:r>
      <w:r w:rsidR="005D4251">
        <w:rPr>
          <w:lang w:val="da-DK"/>
        </w:rPr>
        <w:t xml:space="preserve">dagbladet </w:t>
      </w:r>
      <w:r w:rsidR="008257EE">
        <w:rPr>
          <w:lang w:val="da-DK"/>
        </w:rPr>
        <w:t>Information: ”En bedre repræsentation af dansk musikkultur vil man næppe kunne ønske sig.”</w:t>
      </w:r>
    </w:p>
    <w:p w:rsidR="009F0C05" w:rsidRDefault="008257EE">
      <w:pPr>
        <w:rPr>
          <w:lang w:val="da-DK"/>
        </w:rPr>
      </w:pPr>
      <w:r>
        <w:rPr>
          <w:lang w:val="da-DK"/>
        </w:rPr>
        <w:t xml:space="preserve">Også i cellosonaten følges den traditionelle form for en sonate, og det skal bemærkes at de langsomme midtersatser i både Ternio og cellosonaten er </w:t>
      </w:r>
      <w:proofErr w:type="spellStart"/>
      <w:r>
        <w:rPr>
          <w:lang w:val="da-DK"/>
        </w:rPr>
        <w:t>passacagla’er</w:t>
      </w:r>
      <w:proofErr w:type="spellEnd"/>
      <w:r>
        <w:rPr>
          <w:lang w:val="da-DK"/>
        </w:rPr>
        <w:t xml:space="preserve">, alvorlig og rolig </w:t>
      </w:r>
      <w:proofErr w:type="spellStart"/>
      <w:r>
        <w:rPr>
          <w:lang w:val="da-DK"/>
        </w:rPr>
        <w:t>fremadskriden</w:t>
      </w:r>
      <w:proofErr w:type="spellEnd"/>
      <w:r>
        <w:rPr>
          <w:lang w:val="da-DK"/>
        </w:rPr>
        <w:t xml:space="preserve"> over en i forvejen fastlagt baslinie, </w:t>
      </w:r>
      <w:r w:rsidR="007C0DEE">
        <w:rPr>
          <w:lang w:val="da-DK"/>
        </w:rPr>
        <w:t xml:space="preserve">er </w:t>
      </w:r>
      <w:r>
        <w:rPr>
          <w:lang w:val="da-DK"/>
        </w:rPr>
        <w:t xml:space="preserve">en form som nok formidler varme og alvor, men som undviger den skønhedssøgen eller ligefrem sødme, som bærer </w:t>
      </w:r>
      <w:r w:rsidR="005D4251">
        <w:rPr>
          <w:lang w:val="da-DK"/>
        </w:rPr>
        <w:t>andre langsomme satser i repertoiret</w:t>
      </w:r>
      <w:r>
        <w:rPr>
          <w:lang w:val="da-DK"/>
        </w:rPr>
        <w:t xml:space="preserve"> for cello og klaver. </w:t>
      </w:r>
      <w:r w:rsidR="009F0C05">
        <w:rPr>
          <w:lang w:val="da-DK"/>
        </w:rPr>
        <w:t xml:space="preserve">I </w:t>
      </w:r>
      <w:r w:rsidR="005D4251">
        <w:rPr>
          <w:lang w:val="da-DK"/>
        </w:rPr>
        <w:t xml:space="preserve">cellosonatens </w:t>
      </w:r>
      <w:r w:rsidR="009F0C05">
        <w:rPr>
          <w:lang w:val="da-DK"/>
        </w:rPr>
        <w:t>først</w:t>
      </w:r>
      <w:r w:rsidR="005D4251">
        <w:rPr>
          <w:lang w:val="da-DK"/>
        </w:rPr>
        <w:t xml:space="preserve">e sats fanger sidetemaet en vidunderlig </w:t>
      </w:r>
      <w:proofErr w:type="gramStart"/>
      <w:r w:rsidR="005D4251">
        <w:rPr>
          <w:lang w:val="da-DK"/>
        </w:rPr>
        <w:t xml:space="preserve">nærmest </w:t>
      </w:r>
      <w:r w:rsidR="009F0C05">
        <w:rPr>
          <w:lang w:val="da-DK"/>
        </w:rPr>
        <w:t xml:space="preserve"> </w:t>
      </w:r>
      <w:proofErr w:type="spellStart"/>
      <w:r w:rsidR="009F0C05">
        <w:rPr>
          <w:lang w:val="da-DK"/>
        </w:rPr>
        <w:t>Nielsen</w:t>
      </w:r>
      <w:proofErr w:type="gramEnd"/>
      <w:r w:rsidR="009F0C05">
        <w:rPr>
          <w:lang w:val="da-DK"/>
        </w:rPr>
        <w:t>’sk</w:t>
      </w:r>
      <w:proofErr w:type="spellEnd"/>
      <w:r w:rsidR="009F0C05">
        <w:rPr>
          <w:lang w:val="da-DK"/>
        </w:rPr>
        <w:t xml:space="preserve"> sart naturlyrik, mens </w:t>
      </w:r>
      <w:proofErr w:type="spellStart"/>
      <w:r w:rsidR="009F0C05">
        <w:rPr>
          <w:lang w:val="da-DK"/>
        </w:rPr>
        <w:t>s</w:t>
      </w:r>
      <w:r>
        <w:rPr>
          <w:lang w:val="da-DK"/>
        </w:rPr>
        <w:t>idstesatsen</w:t>
      </w:r>
      <w:proofErr w:type="spellEnd"/>
      <w:r>
        <w:rPr>
          <w:lang w:val="da-DK"/>
        </w:rPr>
        <w:t xml:space="preserve"> </w:t>
      </w:r>
      <w:r w:rsidR="009F0C05">
        <w:rPr>
          <w:lang w:val="da-DK"/>
        </w:rPr>
        <w:t>rammer med sit</w:t>
      </w:r>
      <w:r>
        <w:rPr>
          <w:lang w:val="da-DK"/>
        </w:rPr>
        <w:t xml:space="preserve"> burleske </w:t>
      </w:r>
      <w:r w:rsidR="009F0C05">
        <w:rPr>
          <w:lang w:val="da-DK"/>
        </w:rPr>
        <w:t xml:space="preserve">humør </w:t>
      </w:r>
      <w:r w:rsidR="006D6C34">
        <w:rPr>
          <w:lang w:val="da-DK"/>
        </w:rPr>
        <w:t xml:space="preserve">celloens </w:t>
      </w:r>
      <w:proofErr w:type="spellStart"/>
      <w:r w:rsidR="006D6C34">
        <w:rPr>
          <w:lang w:val="da-DK"/>
        </w:rPr>
        <w:t>Fallstaf-agtig</w:t>
      </w:r>
      <w:proofErr w:type="spellEnd"/>
      <w:r w:rsidR="006D6C34">
        <w:rPr>
          <w:lang w:val="da-DK"/>
        </w:rPr>
        <w:t xml:space="preserve"> side</w:t>
      </w:r>
      <w:r w:rsidR="009F0C05">
        <w:rPr>
          <w:lang w:val="da-DK"/>
        </w:rPr>
        <w:t>.</w:t>
      </w:r>
    </w:p>
    <w:p w:rsidR="009F0C05" w:rsidRDefault="009F0C05">
      <w:pPr>
        <w:rPr>
          <w:lang w:val="da-DK"/>
        </w:rPr>
      </w:pPr>
    </w:p>
    <w:p w:rsidR="006D6C34" w:rsidRPr="006D6C34" w:rsidRDefault="006D6C34">
      <w:pPr>
        <w:rPr>
          <w:b/>
          <w:sz w:val="36"/>
          <w:szCs w:val="36"/>
          <w:lang w:val="da-DK"/>
        </w:rPr>
      </w:pPr>
      <w:r w:rsidRPr="006D6C34">
        <w:rPr>
          <w:b/>
          <w:sz w:val="36"/>
          <w:szCs w:val="36"/>
          <w:lang w:val="da-DK"/>
        </w:rPr>
        <w:t>Introduktion, Tema med Variationer og Epilog</w:t>
      </w:r>
    </w:p>
    <w:p w:rsidR="006D6C34" w:rsidRDefault="009F0C05">
      <w:pPr>
        <w:rPr>
          <w:lang w:val="da-DK"/>
        </w:rPr>
      </w:pPr>
      <w:r>
        <w:rPr>
          <w:lang w:val="da-DK"/>
        </w:rPr>
        <w:t>Begge de to værker for cello o</w:t>
      </w:r>
      <w:r w:rsidR="006D6C34">
        <w:rPr>
          <w:lang w:val="da-DK"/>
        </w:rPr>
        <w:t>g klaver samt</w:t>
      </w:r>
      <w:r w:rsidR="005D4251">
        <w:rPr>
          <w:lang w:val="da-DK"/>
        </w:rPr>
        <w:t xml:space="preserve"> cellokoncerten</w:t>
      </w:r>
      <w:r>
        <w:rPr>
          <w:lang w:val="da-DK"/>
        </w:rPr>
        <w:t xml:space="preserve"> stammer </w:t>
      </w:r>
      <w:r w:rsidR="005D4251">
        <w:rPr>
          <w:lang w:val="da-DK"/>
        </w:rPr>
        <w:t xml:space="preserve">altså </w:t>
      </w:r>
      <w:r>
        <w:rPr>
          <w:lang w:val="da-DK"/>
        </w:rPr>
        <w:t>fra første del af 1950’erne. Men først i 1971 skrev Koppel atter</w:t>
      </w:r>
      <w:r w:rsidR="007C0DEE">
        <w:rPr>
          <w:lang w:val="da-DK"/>
        </w:rPr>
        <w:t xml:space="preserve"> </w:t>
      </w:r>
      <w:r>
        <w:rPr>
          <w:lang w:val="da-DK"/>
        </w:rPr>
        <w:t>for solocello, denne gang ude</w:t>
      </w:r>
      <w:r w:rsidR="006D6C34">
        <w:rPr>
          <w:lang w:val="da-DK"/>
        </w:rPr>
        <w:t>n klaver</w:t>
      </w:r>
      <w:r w:rsidR="007C0DEE">
        <w:rPr>
          <w:lang w:val="da-DK"/>
        </w:rPr>
        <w:t>,</w:t>
      </w:r>
      <w:r w:rsidR="006D6C34">
        <w:rPr>
          <w:lang w:val="da-DK"/>
        </w:rPr>
        <w:t xml:space="preserve"> i to</w:t>
      </w:r>
      <w:r w:rsidR="007C0DEE">
        <w:rPr>
          <w:lang w:val="da-DK"/>
        </w:rPr>
        <w:t xml:space="preserve"> ganske</w:t>
      </w:r>
      <w:r w:rsidR="006D6C34">
        <w:rPr>
          <w:lang w:val="da-DK"/>
        </w:rPr>
        <w:t xml:space="preserve"> beslægtede værker: S</w:t>
      </w:r>
      <w:r>
        <w:rPr>
          <w:lang w:val="da-DK"/>
        </w:rPr>
        <w:t>u</w:t>
      </w:r>
      <w:r w:rsidR="006D6C34">
        <w:rPr>
          <w:lang w:val="da-DK"/>
        </w:rPr>
        <w:t>iten for Cello S</w:t>
      </w:r>
      <w:r w:rsidR="00104A3D">
        <w:rPr>
          <w:lang w:val="da-DK"/>
        </w:rPr>
        <w:t>olo</w:t>
      </w:r>
      <w:r w:rsidR="006D6C34">
        <w:rPr>
          <w:lang w:val="da-DK"/>
        </w:rPr>
        <w:t xml:space="preserve"> opus 86,</w:t>
      </w:r>
      <w:r w:rsidR="00104A3D">
        <w:rPr>
          <w:lang w:val="da-DK"/>
        </w:rPr>
        <w:t xml:space="preserve"> som findes i en indspilning med Erling Bløndal Bengtsson, og så det afsluttende værk på denne cd: Introduktion, Tema med Variationer og Epilog</w:t>
      </w:r>
      <w:r w:rsidR="006D6C34">
        <w:rPr>
          <w:lang w:val="da-DK"/>
        </w:rPr>
        <w:t xml:space="preserve"> opus 85</w:t>
      </w:r>
      <w:r w:rsidR="00104A3D">
        <w:rPr>
          <w:lang w:val="da-DK"/>
        </w:rPr>
        <w:t xml:space="preserve">. Ikke alene </w:t>
      </w:r>
      <w:r w:rsidR="006D6C34">
        <w:rPr>
          <w:lang w:val="da-DK"/>
        </w:rPr>
        <w:t>er selve værkets titel lidt knortet</w:t>
      </w:r>
      <w:r w:rsidR="00104A3D">
        <w:rPr>
          <w:lang w:val="da-DK"/>
        </w:rPr>
        <w:t>, men tonesproget er også mindre imødekommende end de to værker med klaver. Koppels stilmæssige videreudvikling af Nielsens</w:t>
      </w:r>
      <w:r w:rsidR="00120EDB">
        <w:rPr>
          <w:lang w:val="da-DK"/>
        </w:rPr>
        <w:t>, Stravinsky</w:t>
      </w:r>
      <w:r w:rsidR="00217AFC">
        <w:rPr>
          <w:lang w:val="da-DK"/>
        </w:rPr>
        <w:t>s og Bartok</w:t>
      </w:r>
      <w:r w:rsidR="006D6C34">
        <w:rPr>
          <w:lang w:val="da-DK"/>
        </w:rPr>
        <w:t>s univers</w:t>
      </w:r>
      <w:r w:rsidR="007C0DEE">
        <w:rPr>
          <w:lang w:val="da-DK"/>
        </w:rPr>
        <w:t>er</w:t>
      </w:r>
      <w:r w:rsidR="006D6C34">
        <w:rPr>
          <w:lang w:val="da-DK"/>
        </w:rPr>
        <w:t xml:space="preserve"> fortoner sig lidt</w:t>
      </w:r>
      <w:r w:rsidR="00217AFC">
        <w:rPr>
          <w:lang w:val="da-DK"/>
        </w:rPr>
        <w:t xml:space="preserve"> som følge af Koppels</w:t>
      </w:r>
      <w:r w:rsidR="006D6C34">
        <w:rPr>
          <w:lang w:val="da-DK"/>
        </w:rPr>
        <w:t xml:space="preserve"> drift efter fornyelse og </w:t>
      </w:r>
      <w:r w:rsidR="00217AFC">
        <w:rPr>
          <w:lang w:val="da-DK"/>
        </w:rPr>
        <w:t xml:space="preserve">udvikling. Uden </w:t>
      </w:r>
      <w:r w:rsidR="006D6C34">
        <w:rPr>
          <w:lang w:val="da-DK"/>
        </w:rPr>
        <w:t>herved at blive</w:t>
      </w:r>
      <w:r w:rsidR="00217AFC">
        <w:rPr>
          <w:lang w:val="da-DK"/>
        </w:rPr>
        <w:t xml:space="preserve"> avantgardist eller dogmatisk serialist </w:t>
      </w:r>
      <w:r w:rsidR="006D6C34">
        <w:rPr>
          <w:lang w:val="da-DK"/>
        </w:rPr>
        <w:t>arbejder Koppel nu</w:t>
      </w:r>
      <w:r w:rsidR="00120EDB">
        <w:rPr>
          <w:lang w:val="da-DK"/>
        </w:rPr>
        <w:t xml:space="preserve"> med en slag</w:t>
      </w:r>
      <w:r w:rsidR="006D6C34">
        <w:rPr>
          <w:lang w:val="da-DK"/>
        </w:rPr>
        <w:t>s fri seriel kompositionsteknik: temaet</w:t>
      </w:r>
      <w:r w:rsidR="00F33146">
        <w:rPr>
          <w:lang w:val="da-DK"/>
        </w:rPr>
        <w:t xml:space="preserve"> varieres </w:t>
      </w:r>
      <w:r w:rsidR="006D6C34">
        <w:rPr>
          <w:lang w:val="da-DK"/>
        </w:rPr>
        <w:t xml:space="preserve">ikke på traditionel vis, </w:t>
      </w:r>
      <w:r w:rsidR="00F33146">
        <w:rPr>
          <w:lang w:val="da-DK"/>
        </w:rPr>
        <w:t>det rytmiske</w:t>
      </w:r>
      <w:r w:rsidR="006D6C34">
        <w:rPr>
          <w:lang w:val="da-DK"/>
        </w:rPr>
        <w:t xml:space="preserve"> mønster</w:t>
      </w:r>
      <w:r w:rsidR="00F33146">
        <w:rPr>
          <w:lang w:val="da-DK"/>
        </w:rPr>
        <w:t>, rækkens oktavplacering eller form er</w:t>
      </w:r>
      <w:r w:rsidR="006D6C34">
        <w:rPr>
          <w:lang w:val="da-DK"/>
        </w:rPr>
        <w:t xml:space="preserve"> ikke </w:t>
      </w:r>
      <w:r w:rsidR="00F33146">
        <w:rPr>
          <w:lang w:val="da-DK"/>
        </w:rPr>
        <w:t xml:space="preserve">bestemmende for variationerne, kun </w:t>
      </w:r>
      <w:r w:rsidR="006D6C34">
        <w:rPr>
          <w:lang w:val="da-DK"/>
        </w:rPr>
        <w:t xml:space="preserve">selve </w:t>
      </w:r>
      <w:r w:rsidR="00F33146">
        <w:rPr>
          <w:lang w:val="da-DK"/>
        </w:rPr>
        <w:t xml:space="preserve">tonerækken er afgørende. </w:t>
      </w:r>
    </w:p>
    <w:p w:rsidR="009F0C05" w:rsidRDefault="00F33146">
      <w:pPr>
        <w:rPr>
          <w:lang w:val="da-DK"/>
        </w:rPr>
      </w:pPr>
      <w:r>
        <w:rPr>
          <w:lang w:val="da-DK"/>
        </w:rPr>
        <w:t xml:space="preserve">Koppels interesse for </w:t>
      </w:r>
      <w:proofErr w:type="spellStart"/>
      <w:r>
        <w:rPr>
          <w:lang w:val="da-DK"/>
        </w:rPr>
        <w:t>to</w:t>
      </w:r>
      <w:r w:rsidR="006D6C34">
        <w:rPr>
          <w:lang w:val="da-DK"/>
        </w:rPr>
        <w:t>lvtoneteknikken</w:t>
      </w:r>
      <w:proofErr w:type="spellEnd"/>
      <w:r w:rsidR="006D6C34">
        <w:rPr>
          <w:lang w:val="da-DK"/>
        </w:rPr>
        <w:t xml:space="preserve"> udmøntede sig i øvrigt i </w:t>
      </w:r>
      <w:r>
        <w:rPr>
          <w:lang w:val="da-DK"/>
        </w:rPr>
        <w:t>en b</w:t>
      </w:r>
      <w:r w:rsidR="006D6C34">
        <w:rPr>
          <w:lang w:val="da-DK"/>
        </w:rPr>
        <w:t>emærkelse</w:t>
      </w:r>
      <w:r w:rsidR="00530197">
        <w:rPr>
          <w:lang w:val="da-DK"/>
        </w:rPr>
        <w:t>sværdig koncertbegivenhed</w:t>
      </w:r>
      <w:r>
        <w:rPr>
          <w:lang w:val="da-DK"/>
        </w:rPr>
        <w:t xml:space="preserve">: </w:t>
      </w:r>
      <w:r w:rsidR="00530197">
        <w:rPr>
          <w:lang w:val="da-DK"/>
        </w:rPr>
        <w:t>som 71-året stod</w:t>
      </w:r>
      <w:r w:rsidR="00217AFC">
        <w:rPr>
          <w:lang w:val="da-DK"/>
        </w:rPr>
        <w:t xml:space="preserve"> den p</w:t>
      </w:r>
      <w:r w:rsidR="006D6C34">
        <w:rPr>
          <w:lang w:val="da-DK"/>
        </w:rPr>
        <w:t xml:space="preserve">ensionerede klaverprofessor </w:t>
      </w:r>
      <w:r w:rsidR="00A109B2">
        <w:rPr>
          <w:lang w:val="da-DK"/>
        </w:rPr>
        <w:t xml:space="preserve">frem med </w:t>
      </w:r>
      <w:r w:rsidR="006D6C34">
        <w:rPr>
          <w:lang w:val="da-DK"/>
        </w:rPr>
        <w:t>en</w:t>
      </w:r>
      <w:r w:rsidR="00A109B2">
        <w:rPr>
          <w:lang w:val="da-DK"/>
        </w:rPr>
        <w:t xml:space="preserve"> nyindstudering:</w:t>
      </w:r>
      <w:r w:rsidR="00530197">
        <w:rPr>
          <w:lang w:val="da-DK"/>
        </w:rPr>
        <w:t xml:space="preserve"> en samlet opførelse af Schönbergs værker for soloklaver. Både i Musikhuset i Århus og på Det Kongelige D</w:t>
      </w:r>
      <w:r w:rsidR="00217AFC">
        <w:rPr>
          <w:lang w:val="da-DK"/>
        </w:rPr>
        <w:t>anske musikkonservatorium</w:t>
      </w:r>
      <w:r w:rsidR="00530197">
        <w:rPr>
          <w:lang w:val="da-DK"/>
        </w:rPr>
        <w:t>.</w:t>
      </w:r>
      <w:r w:rsidR="00104A3D">
        <w:rPr>
          <w:lang w:val="da-DK"/>
        </w:rPr>
        <w:t xml:space="preserve"> </w:t>
      </w:r>
    </w:p>
    <w:p w:rsidR="00823DD4" w:rsidRDefault="00823DD4">
      <w:pPr>
        <w:rPr>
          <w:lang w:val="da-DK"/>
        </w:rPr>
      </w:pPr>
      <w:r>
        <w:rPr>
          <w:lang w:val="da-DK"/>
        </w:rPr>
        <w:t>Selv fik jeg lejlighed til at lære Koppel at kende ved en stort anlagt</w:t>
      </w:r>
      <w:r w:rsidR="007721BC">
        <w:rPr>
          <w:lang w:val="da-DK"/>
        </w:rPr>
        <w:t xml:space="preserve"> festkoncert i fejringen</w:t>
      </w:r>
      <w:r>
        <w:rPr>
          <w:lang w:val="da-DK"/>
        </w:rPr>
        <w:t xml:space="preserve"> af Carl Nielsens</w:t>
      </w:r>
      <w:r w:rsidR="007721BC">
        <w:rPr>
          <w:lang w:val="da-DK"/>
        </w:rPr>
        <w:t xml:space="preserve"> 125 år</w:t>
      </w:r>
      <w:r w:rsidR="007C0DEE">
        <w:rPr>
          <w:lang w:val="da-DK"/>
        </w:rPr>
        <w:t>. Koncerten fandt sted</w:t>
      </w:r>
      <w:r w:rsidR="00A109B2">
        <w:rPr>
          <w:lang w:val="da-DK"/>
        </w:rPr>
        <w:t xml:space="preserve"> </w:t>
      </w:r>
      <w:r w:rsidR="007C0DEE">
        <w:rPr>
          <w:lang w:val="da-DK"/>
        </w:rPr>
        <w:t xml:space="preserve">i Alice </w:t>
      </w:r>
      <w:proofErr w:type="spellStart"/>
      <w:r w:rsidR="007C0DEE">
        <w:rPr>
          <w:lang w:val="da-DK"/>
        </w:rPr>
        <w:t>Tully</w:t>
      </w:r>
      <w:proofErr w:type="spellEnd"/>
      <w:r w:rsidR="007C0DEE">
        <w:rPr>
          <w:lang w:val="da-DK"/>
        </w:rPr>
        <w:t xml:space="preserve"> Hall,</w:t>
      </w:r>
      <w:r>
        <w:rPr>
          <w:lang w:val="da-DK"/>
        </w:rPr>
        <w:t xml:space="preserve"> Lincoln Centeret i New York i 1</w:t>
      </w:r>
      <w:r w:rsidR="007721BC">
        <w:rPr>
          <w:lang w:val="da-DK"/>
        </w:rPr>
        <w:t>990.</w:t>
      </w:r>
      <w:r>
        <w:rPr>
          <w:lang w:val="da-DK"/>
        </w:rPr>
        <w:t xml:space="preserve"> Koncerten introduceredes af Victor Borge</w:t>
      </w:r>
      <w:r w:rsidR="00A109B2">
        <w:rPr>
          <w:lang w:val="da-DK"/>
        </w:rPr>
        <w:t>,</w:t>
      </w:r>
      <w:r>
        <w:rPr>
          <w:lang w:val="da-DK"/>
        </w:rPr>
        <w:t xml:space="preserve"> Herman D. Koppel spillede Nielsen og egne værker og desuden medvirkede den amerik</w:t>
      </w:r>
      <w:r w:rsidR="00A109B2">
        <w:rPr>
          <w:lang w:val="da-DK"/>
        </w:rPr>
        <w:t xml:space="preserve">anske </w:t>
      </w:r>
      <w:proofErr w:type="spellStart"/>
      <w:r w:rsidR="00A109B2">
        <w:rPr>
          <w:lang w:val="da-DK"/>
        </w:rPr>
        <w:t>Cantilena</w:t>
      </w:r>
      <w:proofErr w:type="spellEnd"/>
      <w:r w:rsidR="00A109B2">
        <w:rPr>
          <w:lang w:val="da-DK"/>
        </w:rPr>
        <w:t xml:space="preserve"> klaverkvartet samt </w:t>
      </w:r>
      <w:r w:rsidR="007721BC">
        <w:rPr>
          <w:lang w:val="da-DK"/>
        </w:rPr>
        <w:t>Kontra Kvartetten</w:t>
      </w:r>
      <w:r w:rsidR="00A109B2">
        <w:rPr>
          <w:lang w:val="da-DK"/>
        </w:rPr>
        <w:t xml:space="preserve"> hvor jeg var cellist</w:t>
      </w:r>
      <w:r w:rsidR="007721BC">
        <w:rPr>
          <w:lang w:val="da-DK"/>
        </w:rPr>
        <w:t xml:space="preserve">. </w:t>
      </w:r>
      <w:r w:rsidR="00A109B2">
        <w:rPr>
          <w:lang w:val="da-DK"/>
        </w:rPr>
        <w:t>Vi blev venner</w:t>
      </w:r>
      <w:r w:rsidR="007C0DEE">
        <w:rPr>
          <w:lang w:val="da-DK"/>
        </w:rPr>
        <w:t>,</w:t>
      </w:r>
      <w:r w:rsidR="00A109B2">
        <w:rPr>
          <w:lang w:val="da-DK"/>
        </w:rPr>
        <w:t xml:space="preserve"> og e</w:t>
      </w:r>
      <w:r w:rsidR="007721BC">
        <w:rPr>
          <w:lang w:val="da-DK"/>
        </w:rPr>
        <w:t xml:space="preserve">fter denne koncert blev der arrangeret en koncert for Koppel og </w:t>
      </w:r>
      <w:r w:rsidR="00A109B2">
        <w:rPr>
          <w:lang w:val="da-DK"/>
        </w:rPr>
        <w:t xml:space="preserve">Kontra </w:t>
      </w:r>
      <w:r w:rsidR="00A109B2">
        <w:rPr>
          <w:lang w:val="da-DK"/>
        </w:rPr>
        <w:lastRenderedPageBreak/>
        <w:t>K</w:t>
      </w:r>
      <w:r w:rsidR="007721BC">
        <w:rPr>
          <w:lang w:val="da-DK"/>
        </w:rPr>
        <w:t>vartetten</w:t>
      </w:r>
      <w:r w:rsidR="00A109B2">
        <w:rPr>
          <w:lang w:val="da-DK"/>
        </w:rPr>
        <w:t xml:space="preserve"> i M</w:t>
      </w:r>
      <w:r w:rsidR="007721BC">
        <w:rPr>
          <w:lang w:val="da-DK"/>
        </w:rPr>
        <w:t>usikhuset i Århus</w:t>
      </w:r>
      <w:r w:rsidR="00A109B2">
        <w:rPr>
          <w:lang w:val="da-DK"/>
        </w:rPr>
        <w:t>, med</w:t>
      </w:r>
      <w:r w:rsidR="007721BC">
        <w:rPr>
          <w:lang w:val="da-DK"/>
        </w:rPr>
        <w:t xml:space="preserve"> Brahms store klaverkvintet. På bagscenen umiddelbart efter Brahms sagde den 82 årige pianist</w:t>
      </w:r>
      <w:r w:rsidR="00A109B2">
        <w:rPr>
          <w:lang w:val="da-DK"/>
        </w:rPr>
        <w:t xml:space="preserve"> til</w:t>
      </w:r>
      <w:r w:rsidR="007721BC">
        <w:rPr>
          <w:lang w:val="da-DK"/>
        </w:rPr>
        <w:t xml:space="preserve"> os - med røde kinder og stadig med Brahms mægtige favntag i kroppen – at hvis vi havde brug for en pianist i fremtiden, </w:t>
      </w:r>
      <w:r w:rsidR="00A109B2">
        <w:rPr>
          <w:lang w:val="da-DK"/>
        </w:rPr>
        <w:t xml:space="preserve">så </w:t>
      </w:r>
      <w:r w:rsidR="007721BC">
        <w:rPr>
          <w:lang w:val="da-DK"/>
        </w:rPr>
        <w:t xml:space="preserve">måtte vi endelig tænke på ham. </w:t>
      </w:r>
    </w:p>
    <w:p w:rsidR="008257EE" w:rsidRDefault="008257EE">
      <w:pPr>
        <w:rPr>
          <w:lang w:val="da-DK"/>
        </w:rPr>
      </w:pPr>
    </w:p>
    <w:p w:rsidR="009E0C4A" w:rsidRDefault="00FD0C64">
      <w:pPr>
        <w:rPr>
          <w:lang w:val="da-DK"/>
        </w:rPr>
      </w:pPr>
      <w:r>
        <w:rPr>
          <w:lang w:val="da-DK"/>
        </w:rPr>
        <w:t xml:space="preserve"> </w:t>
      </w:r>
      <w:r w:rsidR="00A109B2">
        <w:rPr>
          <w:lang w:val="da-DK"/>
        </w:rPr>
        <w:t xml:space="preserve">Koppel åbnede sent i livet </w:t>
      </w:r>
      <w:r w:rsidR="00A966F3">
        <w:rPr>
          <w:lang w:val="da-DK"/>
        </w:rPr>
        <w:t>både op for Schönberg og ny bekendtskaber</w:t>
      </w:r>
      <w:r w:rsidR="00A109B2">
        <w:rPr>
          <w:lang w:val="da-DK"/>
        </w:rPr>
        <w:t>, men ha</w:t>
      </w:r>
      <w:r w:rsidR="00A469F9">
        <w:rPr>
          <w:lang w:val="da-DK"/>
        </w:rPr>
        <w:t>n</w:t>
      </w:r>
      <w:r w:rsidR="00A109B2">
        <w:rPr>
          <w:lang w:val="da-DK"/>
        </w:rPr>
        <w:t xml:space="preserve"> </w:t>
      </w:r>
      <w:r w:rsidR="00A966F3">
        <w:rPr>
          <w:lang w:val="da-DK"/>
        </w:rPr>
        <w:t>forblev livet igennem nysgerrig</w:t>
      </w:r>
      <w:r w:rsidR="007C0DEE">
        <w:rPr>
          <w:lang w:val="da-DK"/>
        </w:rPr>
        <w:t xml:space="preserve"> overfor andre genrer, også udenfor</w:t>
      </w:r>
      <w:r w:rsidR="009E0C4A">
        <w:rPr>
          <w:lang w:val="da-DK"/>
        </w:rPr>
        <w:t xml:space="preserve"> sit eget musikalske udgangspunkt</w:t>
      </w:r>
      <w:r w:rsidR="00A109B2">
        <w:rPr>
          <w:lang w:val="da-DK"/>
        </w:rPr>
        <w:t>. Dette viste sig i</w:t>
      </w:r>
      <w:r w:rsidR="009E0C4A">
        <w:rPr>
          <w:lang w:val="da-DK"/>
        </w:rPr>
        <w:t xml:space="preserve"> hans interesse for den rytmiske musik. Alle hans fire børn fik den fineste musikopdragelse indenfor den klassiske tradition</w:t>
      </w:r>
      <w:r w:rsidR="007C0DEE">
        <w:rPr>
          <w:lang w:val="da-DK"/>
        </w:rPr>
        <w:t xml:space="preserve"> og blev alle ledende på hver deres felt</w:t>
      </w:r>
      <w:r w:rsidR="009E0C4A">
        <w:rPr>
          <w:lang w:val="da-DK"/>
        </w:rPr>
        <w:t xml:space="preserve">, og da de to sønner Thomas og Anders gik deres egne veje med dannelsen af rockorkestret </w:t>
      </w:r>
      <w:r w:rsidR="00A109B2">
        <w:rPr>
          <w:lang w:val="da-DK"/>
        </w:rPr>
        <w:t xml:space="preserve">Savage Rose, så </w:t>
      </w:r>
      <w:r w:rsidR="009E0C4A">
        <w:rPr>
          <w:lang w:val="da-DK"/>
        </w:rPr>
        <w:t>fulgte Hermans kærlige interesse dem som før. Og siden har også næste slægtled udv</w:t>
      </w:r>
      <w:r w:rsidR="00FB024C">
        <w:rPr>
          <w:lang w:val="da-DK"/>
        </w:rPr>
        <w:t>iklet sig til lysende og førende</w:t>
      </w:r>
      <w:r w:rsidR="009E0C4A">
        <w:rPr>
          <w:lang w:val="da-DK"/>
        </w:rPr>
        <w:t xml:space="preserve"> danske musikere. </w:t>
      </w:r>
    </w:p>
    <w:p w:rsidR="00823DD4" w:rsidRDefault="009E0C4A">
      <w:pPr>
        <w:rPr>
          <w:lang w:val="da-DK"/>
        </w:rPr>
      </w:pPr>
      <w:r>
        <w:rPr>
          <w:lang w:val="da-DK"/>
        </w:rPr>
        <w:t>For enhver far eller mor, og for enhver lærer</w:t>
      </w:r>
      <w:r w:rsidR="00823DD4">
        <w:rPr>
          <w:lang w:val="da-DK"/>
        </w:rPr>
        <w:t xml:space="preserve"> må Herman D. Koppels</w:t>
      </w:r>
      <w:r>
        <w:rPr>
          <w:lang w:val="da-DK"/>
        </w:rPr>
        <w:t xml:space="preserve"> </w:t>
      </w:r>
      <w:r w:rsidR="00823DD4">
        <w:rPr>
          <w:lang w:val="da-DK"/>
        </w:rPr>
        <w:t xml:space="preserve">eksempel </w:t>
      </w:r>
      <w:r w:rsidR="00A109B2">
        <w:rPr>
          <w:lang w:val="da-DK"/>
        </w:rPr>
        <w:t>være</w:t>
      </w:r>
      <w:r w:rsidR="00823DD4">
        <w:rPr>
          <w:lang w:val="da-DK"/>
        </w:rPr>
        <w:t xml:space="preserve"> fascinerende: hvordan kan det lade sig gøre at være en så markant og indflydelsesrig rolle</w:t>
      </w:r>
      <w:r w:rsidR="00A109B2">
        <w:rPr>
          <w:lang w:val="da-DK"/>
        </w:rPr>
        <w:t xml:space="preserve">model </w:t>
      </w:r>
      <w:proofErr w:type="gramStart"/>
      <w:r w:rsidR="00A109B2">
        <w:rPr>
          <w:lang w:val="da-DK"/>
        </w:rPr>
        <w:t xml:space="preserve">som </w:t>
      </w:r>
      <w:r w:rsidR="00823DD4">
        <w:rPr>
          <w:lang w:val="da-DK"/>
        </w:rPr>
        <w:t xml:space="preserve"> far</w:t>
      </w:r>
      <w:proofErr w:type="gramEnd"/>
      <w:r w:rsidR="00823DD4">
        <w:rPr>
          <w:lang w:val="da-DK"/>
        </w:rPr>
        <w:t>/bedstefar, og alligevel give så meget snor? Hvordan kan man i den grad formidle egne værdier og personlig disciplin, og alligevel ligefrem fremelske individuel frihed og skabertrang?</w:t>
      </w:r>
      <w:r w:rsidR="00FB024C">
        <w:rPr>
          <w:lang w:val="da-DK"/>
        </w:rPr>
        <w:t xml:space="preserve"> Denne indspilnings pianist, Amalie malling vil kunne belyse dette spørgsmål, hun var Koppels elev i årene 1961-1968.</w:t>
      </w:r>
    </w:p>
    <w:p w:rsidR="007721BC" w:rsidRDefault="007721BC">
      <w:pPr>
        <w:rPr>
          <w:lang w:val="da-DK"/>
        </w:rPr>
      </w:pPr>
    </w:p>
    <w:p w:rsidR="00C3085D" w:rsidRDefault="007721BC">
      <w:pPr>
        <w:rPr>
          <w:lang w:val="da-DK"/>
        </w:rPr>
      </w:pPr>
      <w:r>
        <w:rPr>
          <w:lang w:val="da-DK"/>
        </w:rPr>
        <w:t>Det er imidlertid et faktum, at såvel begavelse og dynamik er at finde i fuldt flor</w:t>
      </w:r>
      <w:r w:rsidR="0086516F">
        <w:rPr>
          <w:lang w:val="da-DK"/>
        </w:rPr>
        <w:t xml:space="preserve">, </w:t>
      </w:r>
      <w:proofErr w:type="gramStart"/>
      <w:r w:rsidR="00FB024C">
        <w:rPr>
          <w:lang w:val="da-DK"/>
        </w:rPr>
        <w:t xml:space="preserve">også </w:t>
      </w:r>
      <w:r>
        <w:rPr>
          <w:lang w:val="da-DK"/>
        </w:rPr>
        <w:t xml:space="preserve"> i</w:t>
      </w:r>
      <w:proofErr w:type="gramEnd"/>
      <w:r>
        <w:rPr>
          <w:lang w:val="da-DK"/>
        </w:rPr>
        <w:t xml:space="preserve"> </w:t>
      </w:r>
      <w:r w:rsidR="00C3085D">
        <w:rPr>
          <w:lang w:val="da-DK"/>
        </w:rPr>
        <w:t>tredje</w:t>
      </w:r>
      <w:r>
        <w:rPr>
          <w:lang w:val="da-DK"/>
        </w:rPr>
        <w:t xml:space="preserve"> generation</w:t>
      </w:r>
      <w:r w:rsidR="00A109B2">
        <w:rPr>
          <w:lang w:val="da-DK"/>
        </w:rPr>
        <w:t xml:space="preserve"> i slægten: i 2008, hvor Herman</w:t>
      </w:r>
      <w:r w:rsidR="00C3085D">
        <w:rPr>
          <w:lang w:val="da-DK"/>
        </w:rPr>
        <w:t xml:space="preserve"> D. Koppel ville være fyldt 100 år</w:t>
      </w:r>
      <w:r w:rsidR="00A109B2">
        <w:rPr>
          <w:lang w:val="da-DK"/>
        </w:rPr>
        <w:t>,</w:t>
      </w:r>
      <w:r w:rsidR="00C3085D">
        <w:rPr>
          <w:lang w:val="da-DK"/>
        </w:rPr>
        <w:t xml:space="preserve"> blev der på Det Kongelige Bibliotek i København afholdt en sagnomspunden koncert med værker fra Koppels hånd, film og interview og en mægtig medley-afdeling i hvilken hans musik blev nyfortolket og omarrangeret for klassiske instrumenter, jazzmusikere, </w:t>
      </w:r>
      <w:proofErr w:type="spellStart"/>
      <w:r w:rsidR="00C3085D">
        <w:rPr>
          <w:lang w:val="da-DK"/>
        </w:rPr>
        <w:t>klezmer</w:t>
      </w:r>
      <w:proofErr w:type="spellEnd"/>
      <w:r w:rsidR="00C3085D">
        <w:rPr>
          <w:lang w:val="da-DK"/>
        </w:rPr>
        <w:t xml:space="preserve"> gruppe og meget mere.</w:t>
      </w:r>
    </w:p>
    <w:p w:rsidR="00C3085D" w:rsidRDefault="00FB024C">
      <w:pPr>
        <w:rPr>
          <w:lang w:val="da-DK"/>
        </w:rPr>
      </w:pPr>
      <w:r>
        <w:rPr>
          <w:lang w:val="da-DK"/>
        </w:rPr>
        <w:t>Initiativtager og kapelmester</w:t>
      </w:r>
      <w:r w:rsidR="00C3085D">
        <w:rPr>
          <w:lang w:val="da-DK"/>
        </w:rPr>
        <w:t xml:space="preserve"> i dette dristi</w:t>
      </w:r>
      <w:r w:rsidR="00A109B2">
        <w:rPr>
          <w:lang w:val="da-DK"/>
        </w:rPr>
        <w:t xml:space="preserve">ge arrangement var barnebarnet </w:t>
      </w:r>
      <w:r>
        <w:rPr>
          <w:lang w:val="da-DK"/>
        </w:rPr>
        <w:t xml:space="preserve">saxofonisten </w:t>
      </w:r>
      <w:r w:rsidR="00A109B2">
        <w:rPr>
          <w:lang w:val="da-DK"/>
        </w:rPr>
        <w:t>B</w:t>
      </w:r>
      <w:r w:rsidR="00C3085D">
        <w:rPr>
          <w:lang w:val="da-DK"/>
        </w:rPr>
        <w:t xml:space="preserve">enjamin Koppel, som sammen med sin far komponisten Anders Koppel </w:t>
      </w:r>
      <w:r w:rsidR="002816D8">
        <w:rPr>
          <w:lang w:val="da-DK"/>
        </w:rPr>
        <w:t>omarrangerede Hermans værker, og kastede</w:t>
      </w:r>
      <w:r w:rsidR="00C3085D">
        <w:rPr>
          <w:lang w:val="da-DK"/>
        </w:rPr>
        <w:t xml:space="preserve"> </w:t>
      </w:r>
      <w:r w:rsidR="0051249E">
        <w:rPr>
          <w:lang w:val="da-DK"/>
        </w:rPr>
        <w:t xml:space="preserve">helt </w:t>
      </w:r>
      <w:r w:rsidR="00C3085D">
        <w:rPr>
          <w:lang w:val="da-DK"/>
        </w:rPr>
        <w:t>ny</w:t>
      </w:r>
      <w:r w:rsidR="002816D8">
        <w:rPr>
          <w:lang w:val="da-DK"/>
        </w:rPr>
        <w:t>t</w:t>
      </w:r>
      <w:r w:rsidR="0051249E">
        <w:rPr>
          <w:lang w:val="da-DK"/>
        </w:rPr>
        <w:t xml:space="preserve"> lys over han</w:t>
      </w:r>
      <w:r w:rsidR="00C3085D">
        <w:rPr>
          <w:lang w:val="da-DK"/>
        </w:rPr>
        <w:t>s musik.</w:t>
      </w:r>
    </w:p>
    <w:p w:rsidR="00C3085D" w:rsidRDefault="00C3085D">
      <w:pPr>
        <w:rPr>
          <w:lang w:val="da-DK"/>
        </w:rPr>
      </w:pPr>
    </w:p>
    <w:p w:rsidR="002816D8" w:rsidRDefault="002816D8">
      <w:pPr>
        <w:rPr>
          <w:lang w:val="da-DK"/>
        </w:rPr>
      </w:pPr>
    </w:p>
    <w:p w:rsidR="002816D8" w:rsidRPr="002816D8" w:rsidRDefault="002816D8">
      <w:pPr>
        <w:rPr>
          <w:b/>
          <w:sz w:val="36"/>
          <w:szCs w:val="36"/>
          <w:lang w:val="da-DK"/>
        </w:rPr>
      </w:pPr>
      <w:r w:rsidRPr="002816D8">
        <w:rPr>
          <w:b/>
          <w:sz w:val="36"/>
          <w:szCs w:val="36"/>
          <w:lang w:val="da-DK"/>
        </w:rPr>
        <w:t xml:space="preserve">Professor Hermans Cellistic </w:t>
      </w:r>
      <w:proofErr w:type="spellStart"/>
      <w:r w:rsidRPr="002816D8">
        <w:rPr>
          <w:b/>
          <w:sz w:val="36"/>
          <w:szCs w:val="36"/>
          <w:lang w:val="da-DK"/>
        </w:rPr>
        <w:t>Imaginarium</w:t>
      </w:r>
      <w:proofErr w:type="spellEnd"/>
    </w:p>
    <w:p w:rsidR="0051249E" w:rsidRDefault="00C3085D">
      <w:pPr>
        <w:rPr>
          <w:lang w:val="da-DK"/>
        </w:rPr>
      </w:pPr>
      <w:r>
        <w:rPr>
          <w:lang w:val="da-DK"/>
        </w:rPr>
        <w:t xml:space="preserve">Det </w:t>
      </w:r>
      <w:r w:rsidR="002816D8">
        <w:rPr>
          <w:lang w:val="da-DK"/>
        </w:rPr>
        <w:t>forekom os på baggrund af 100-års fejringen</w:t>
      </w:r>
      <w:r>
        <w:rPr>
          <w:lang w:val="da-DK"/>
        </w:rPr>
        <w:t xml:space="preserve"> naturligt at spørge </w:t>
      </w:r>
      <w:r w:rsidR="0051249E">
        <w:rPr>
          <w:lang w:val="da-DK"/>
        </w:rPr>
        <w:t xml:space="preserve">jazzmusikeren </w:t>
      </w:r>
      <w:r>
        <w:rPr>
          <w:lang w:val="da-DK"/>
        </w:rPr>
        <w:t xml:space="preserve">Benjamin </w:t>
      </w:r>
      <w:r w:rsidR="0051249E">
        <w:rPr>
          <w:lang w:val="da-DK"/>
        </w:rPr>
        <w:t xml:space="preserve">Koppel </w:t>
      </w:r>
      <w:r>
        <w:rPr>
          <w:lang w:val="da-DK"/>
        </w:rPr>
        <w:t>om ikke han ville bidrage til denne cd med en ny komposition for cello. Den stillede o</w:t>
      </w:r>
      <w:r w:rsidR="0051249E">
        <w:rPr>
          <w:lang w:val="da-DK"/>
        </w:rPr>
        <w:t>pgave var ikke helt nem:</w:t>
      </w:r>
      <w:r w:rsidR="002816D8">
        <w:rPr>
          <w:lang w:val="da-DK"/>
        </w:rPr>
        <w:t xml:space="preserve"> det ny stykke</w:t>
      </w:r>
      <w:r>
        <w:rPr>
          <w:lang w:val="da-DK"/>
        </w:rPr>
        <w:t xml:space="preserve"> skulle tage udgangspunkt i</w:t>
      </w:r>
      <w:r w:rsidR="002816D8">
        <w:rPr>
          <w:lang w:val="da-DK"/>
        </w:rPr>
        <w:t xml:space="preserve"> Hermans</w:t>
      </w:r>
      <w:r>
        <w:rPr>
          <w:lang w:val="da-DK"/>
        </w:rPr>
        <w:t xml:space="preserve"> soloværk </w:t>
      </w:r>
      <w:r w:rsidR="002816D8">
        <w:rPr>
          <w:lang w:val="da-DK"/>
        </w:rPr>
        <w:t>på denne cd</w:t>
      </w:r>
      <w:r w:rsidR="002666A3">
        <w:rPr>
          <w:lang w:val="da-DK"/>
        </w:rPr>
        <w:t>, Introdu</w:t>
      </w:r>
      <w:r w:rsidR="00FE2CA2">
        <w:rPr>
          <w:lang w:val="da-DK"/>
        </w:rPr>
        <w:t>ktion, Tema med V</w:t>
      </w:r>
      <w:r w:rsidR="002666A3">
        <w:rPr>
          <w:lang w:val="da-DK"/>
        </w:rPr>
        <w:t>ariationer og Epilog.</w:t>
      </w:r>
      <w:r>
        <w:rPr>
          <w:lang w:val="da-DK"/>
        </w:rPr>
        <w:t xml:space="preserve"> </w:t>
      </w:r>
      <w:r w:rsidR="002666A3">
        <w:rPr>
          <w:lang w:val="da-DK"/>
        </w:rPr>
        <w:t xml:space="preserve">Og dette </w:t>
      </w:r>
      <w:r w:rsidR="002816D8">
        <w:rPr>
          <w:lang w:val="da-DK"/>
        </w:rPr>
        <w:t xml:space="preserve">værks </w:t>
      </w:r>
      <w:r w:rsidR="002666A3">
        <w:rPr>
          <w:lang w:val="da-DK"/>
        </w:rPr>
        <w:t>tema hører ikke til de</w:t>
      </w:r>
      <w:r w:rsidR="002816D8">
        <w:rPr>
          <w:lang w:val="da-DK"/>
        </w:rPr>
        <w:t xml:space="preserve"> mest tilgængelig</w:t>
      </w:r>
      <w:r w:rsidR="002666A3">
        <w:rPr>
          <w:lang w:val="da-DK"/>
        </w:rPr>
        <w:t>e eller sangbare.</w:t>
      </w:r>
      <w:r w:rsidR="0051249E">
        <w:rPr>
          <w:lang w:val="da-DK"/>
        </w:rPr>
        <w:t xml:space="preserve"> </w:t>
      </w:r>
    </w:p>
    <w:p w:rsidR="002666A3" w:rsidRDefault="0051249E">
      <w:pPr>
        <w:rPr>
          <w:lang w:val="da-DK"/>
        </w:rPr>
      </w:pPr>
      <w:r>
        <w:rPr>
          <w:lang w:val="da-DK"/>
        </w:rPr>
        <w:t>B</w:t>
      </w:r>
      <w:r w:rsidR="004264CF">
        <w:rPr>
          <w:lang w:val="da-DK"/>
        </w:rPr>
        <w:t>enjamin Koppels cellostykke kom til at hedde:</w:t>
      </w:r>
      <w:r w:rsidR="002666A3">
        <w:rPr>
          <w:lang w:val="da-DK"/>
        </w:rPr>
        <w:t xml:space="preserve"> ”Professor Hermans Cellistic </w:t>
      </w:r>
      <w:proofErr w:type="spellStart"/>
      <w:r w:rsidR="002666A3">
        <w:rPr>
          <w:lang w:val="da-DK"/>
        </w:rPr>
        <w:t>Imaginarium</w:t>
      </w:r>
      <w:proofErr w:type="spellEnd"/>
      <w:r w:rsidR="002666A3">
        <w:rPr>
          <w:lang w:val="da-DK"/>
        </w:rPr>
        <w:t>”</w:t>
      </w:r>
      <w:r w:rsidR="002816D8">
        <w:rPr>
          <w:lang w:val="da-DK"/>
        </w:rPr>
        <w:t xml:space="preserve">. </w:t>
      </w:r>
      <w:r w:rsidR="004264CF">
        <w:rPr>
          <w:lang w:val="da-DK"/>
        </w:rPr>
        <w:t>Det</w:t>
      </w:r>
      <w:r w:rsidR="002666A3">
        <w:rPr>
          <w:lang w:val="da-DK"/>
        </w:rPr>
        <w:t xml:space="preserve"> er et så vitalt og originalt</w:t>
      </w:r>
      <w:r w:rsidR="004264CF">
        <w:rPr>
          <w:lang w:val="da-DK"/>
        </w:rPr>
        <w:t xml:space="preserve"> tænkt solocelloværk, at vi har</w:t>
      </w:r>
      <w:r w:rsidR="002816D8">
        <w:rPr>
          <w:lang w:val="da-DK"/>
        </w:rPr>
        <w:t xml:space="preserve"> </w:t>
      </w:r>
      <w:r w:rsidR="002666A3">
        <w:rPr>
          <w:lang w:val="da-DK"/>
        </w:rPr>
        <w:t xml:space="preserve">valgt at flytte det op som </w:t>
      </w:r>
      <w:proofErr w:type="spellStart"/>
      <w:r w:rsidR="002666A3">
        <w:rPr>
          <w:lang w:val="da-DK"/>
        </w:rPr>
        <w:t>track</w:t>
      </w:r>
      <w:proofErr w:type="spellEnd"/>
      <w:r w:rsidR="002666A3">
        <w:rPr>
          <w:lang w:val="da-DK"/>
        </w:rPr>
        <w:t xml:space="preserve"> 2 på denne cd. Herman D. Koppels tema og rytmiske drive er konstant til stede, men </w:t>
      </w:r>
      <w:r w:rsidR="002816D8">
        <w:rPr>
          <w:lang w:val="da-DK"/>
        </w:rPr>
        <w:t>materialet er desuden</w:t>
      </w:r>
      <w:r w:rsidR="002666A3">
        <w:rPr>
          <w:lang w:val="da-DK"/>
        </w:rPr>
        <w:t xml:space="preserve"> læst gennem Benjamin Koppels jazz-briller. Resultatet </w:t>
      </w:r>
      <w:r w:rsidR="00377443">
        <w:rPr>
          <w:lang w:val="da-DK"/>
        </w:rPr>
        <w:t>er langt fra</w:t>
      </w:r>
      <w:r>
        <w:rPr>
          <w:lang w:val="da-DK"/>
        </w:rPr>
        <w:t xml:space="preserve"> </w:t>
      </w:r>
      <w:r w:rsidR="002666A3">
        <w:rPr>
          <w:lang w:val="da-DK"/>
        </w:rPr>
        <w:t xml:space="preserve">lækker </w:t>
      </w:r>
      <w:proofErr w:type="spellStart"/>
      <w:r w:rsidR="002666A3">
        <w:rPr>
          <w:lang w:val="da-DK"/>
        </w:rPr>
        <w:t>cross</w:t>
      </w:r>
      <w:proofErr w:type="spellEnd"/>
      <w:r w:rsidR="002666A3">
        <w:rPr>
          <w:lang w:val="da-DK"/>
        </w:rPr>
        <w:t>-over</w:t>
      </w:r>
      <w:r w:rsidR="002816D8">
        <w:rPr>
          <w:lang w:val="da-DK"/>
        </w:rPr>
        <w:t>-</w:t>
      </w:r>
      <w:r w:rsidR="002666A3">
        <w:rPr>
          <w:lang w:val="da-DK"/>
        </w:rPr>
        <w:t xml:space="preserve"> lounge musik, men </w:t>
      </w:r>
      <w:r w:rsidR="002816D8">
        <w:rPr>
          <w:lang w:val="da-DK"/>
        </w:rPr>
        <w:t>i vore ører både</w:t>
      </w:r>
      <w:r w:rsidR="002666A3">
        <w:rPr>
          <w:lang w:val="da-DK"/>
        </w:rPr>
        <w:t xml:space="preserve"> karsk, krævende</w:t>
      </w:r>
      <w:r w:rsidR="002816D8">
        <w:rPr>
          <w:lang w:val="da-DK"/>
        </w:rPr>
        <w:t>, nordisk</w:t>
      </w:r>
      <w:r w:rsidR="002666A3">
        <w:rPr>
          <w:lang w:val="da-DK"/>
        </w:rPr>
        <w:t xml:space="preserve"> og smittende.</w:t>
      </w:r>
    </w:p>
    <w:p w:rsidR="00A966F3" w:rsidRDefault="00A966F3">
      <w:pPr>
        <w:rPr>
          <w:lang w:val="da-DK"/>
        </w:rPr>
      </w:pPr>
      <w:r>
        <w:rPr>
          <w:lang w:val="da-DK"/>
        </w:rPr>
        <w:t xml:space="preserve">Benjamin Koppel har i sit jazz/klassiske ensemble Mad </w:t>
      </w:r>
      <w:proofErr w:type="spellStart"/>
      <w:r>
        <w:rPr>
          <w:lang w:val="da-DK"/>
        </w:rPr>
        <w:t>Cows</w:t>
      </w:r>
      <w:proofErr w:type="spellEnd"/>
      <w:r>
        <w:rPr>
          <w:lang w:val="da-DK"/>
        </w:rPr>
        <w:t xml:space="preserve"> </w:t>
      </w:r>
      <w:proofErr w:type="spellStart"/>
      <w:r>
        <w:rPr>
          <w:lang w:val="da-DK"/>
        </w:rPr>
        <w:t>Sing</w:t>
      </w:r>
      <w:proofErr w:type="spellEnd"/>
      <w:r>
        <w:rPr>
          <w:lang w:val="da-DK"/>
        </w:rPr>
        <w:t xml:space="preserve"> gennem mange år skrevet musik med cello, og har blandt</w:t>
      </w:r>
      <w:r w:rsidR="0097125C">
        <w:rPr>
          <w:lang w:val="da-DK"/>
        </w:rPr>
        <w:t xml:space="preserve"> andet</w:t>
      </w:r>
      <w:r>
        <w:rPr>
          <w:lang w:val="da-DK"/>
        </w:rPr>
        <w:t xml:space="preserve"> gennem dette ensemble skaffet sig den fornemmelse og forståelse for celloen, som faktisk er en f</w:t>
      </w:r>
      <w:r w:rsidR="0051249E">
        <w:rPr>
          <w:lang w:val="da-DK"/>
        </w:rPr>
        <w:t>orudsætning for at komponere</w:t>
      </w:r>
      <w:r>
        <w:rPr>
          <w:lang w:val="da-DK"/>
        </w:rPr>
        <w:t xml:space="preserve"> interessant musik</w:t>
      </w:r>
      <w:r w:rsidR="0097125C">
        <w:rPr>
          <w:lang w:val="da-DK"/>
        </w:rPr>
        <w:t xml:space="preserve"> for akustiske instrumenter</w:t>
      </w:r>
      <w:r>
        <w:rPr>
          <w:lang w:val="da-DK"/>
        </w:rPr>
        <w:t>. Dette betyder ik</w:t>
      </w:r>
      <w:r w:rsidR="0097125C">
        <w:rPr>
          <w:lang w:val="da-DK"/>
        </w:rPr>
        <w:t>ke at musik</w:t>
      </w:r>
      <w:r w:rsidR="0051249E">
        <w:rPr>
          <w:lang w:val="da-DK"/>
        </w:rPr>
        <w:t>ken nødvendigvis bliver bedre</w:t>
      </w:r>
      <w:r w:rsidR="0097125C">
        <w:rPr>
          <w:lang w:val="da-DK"/>
        </w:rPr>
        <w:t xml:space="preserve"> når</w:t>
      </w:r>
      <w:r>
        <w:rPr>
          <w:lang w:val="da-DK"/>
        </w:rPr>
        <w:t xml:space="preserve"> komponisten så at sige stryger instrumentet med hårene, ofte er det fakt</w:t>
      </w:r>
      <w:r w:rsidR="0051249E">
        <w:rPr>
          <w:lang w:val="da-DK"/>
        </w:rPr>
        <w:t>isk snarere</w:t>
      </w:r>
      <w:r>
        <w:rPr>
          <w:lang w:val="da-DK"/>
        </w:rPr>
        <w:t xml:space="preserve"> omvendt. </w:t>
      </w:r>
      <w:r w:rsidR="0097125C">
        <w:rPr>
          <w:lang w:val="da-DK"/>
        </w:rPr>
        <w:t>Og h</w:t>
      </w:r>
      <w:r>
        <w:rPr>
          <w:lang w:val="da-DK"/>
        </w:rPr>
        <w:t>verken Hermans eller Benjamins solostykker er i den</w:t>
      </w:r>
      <w:r w:rsidR="0051249E">
        <w:rPr>
          <w:lang w:val="da-DK"/>
        </w:rPr>
        <w:t>ne</w:t>
      </w:r>
      <w:r>
        <w:rPr>
          <w:lang w:val="da-DK"/>
        </w:rPr>
        <w:t xml:space="preserve"> forstand taknemmelige opgaver for en cellist.  I Professor </w:t>
      </w:r>
      <w:r>
        <w:rPr>
          <w:lang w:val="da-DK"/>
        </w:rPr>
        <w:lastRenderedPageBreak/>
        <w:t xml:space="preserve">Hermans Cellistic </w:t>
      </w:r>
      <w:proofErr w:type="spellStart"/>
      <w:r>
        <w:rPr>
          <w:lang w:val="da-DK"/>
        </w:rPr>
        <w:t>Imaginarium</w:t>
      </w:r>
      <w:proofErr w:type="spellEnd"/>
      <w:r>
        <w:rPr>
          <w:lang w:val="da-DK"/>
        </w:rPr>
        <w:t xml:space="preserve"> </w:t>
      </w:r>
      <w:r w:rsidR="0097125C">
        <w:rPr>
          <w:lang w:val="da-DK"/>
        </w:rPr>
        <w:t>veksler rå</w:t>
      </w:r>
      <w:r w:rsidR="00CB6351">
        <w:rPr>
          <w:lang w:val="da-DK"/>
        </w:rPr>
        <w:t xml:space="preserve"> og lyriske</w:t>
      </w:r>
      <w:r w:rsidR="0097125C">
        <w:rPr>
          <w:lang w:val="da-DK"/>
        </w:rPr>
        <w:t xml:space="preserve"> temabearbejdelser</w:t>
      </w:r>
      <w:r>
        <w:rPr>
          <w:lang w:val="da-DK"/>
        </w:rPr>
        <w:t xml:space="preserve"> med </w:t>
      </w:r>
      <w:r w:rsidR="0097125C">
        <w:rPr>
          <w:lang w:val="da-DK"/>
        </w:rPr>
        <w:t xml:space="preserve">listige, stille rytmiske passager, afbrudt af to overordentligt tumultariske kulminationer, hvor komponisten </w:t>
      </w:r>
      <w:r w:rsidR="0051249E">
        <w:rPr>
          <w:lang w:val="da-DK"/>
        </w:rPr>
        <w:t xml:space="preserve">– og cellisten - </w:t>
      </w:r>
      <w:r w:rsidR="0097125C">
        <w:rPr>
          <w:lang w:val="da-DK"/>
        </w:rPr>
        <w:t>for alvor tager for sig af retterne.</w:t>
      </w:r>
    </w:p>
    <w:p w:rsidR="00A469F9" w:rsidRDefault="00A469F9">
      <w:pPr>
        <w:rPr>
          <w:lang w:val="da-DK"/>
        </w:rPr>
      </w:pPr>
    </w:p>
    <w:p w:rsidR="00823DD4" w:rsidRDefault="00823DD4">
      <w:pPr>
        <w:rPr>
          <w:lang w:val="da-DK"/>
        </w:rPr>
      </w:pPr>
    </w:p>
    <w:p w:rsidR="00FE2CA2" w:rsidRDefault="00FE2CA2">
      <w:pPr>
        <w:rPr>
          <w:lang w:val="da-DK"/>
        </w:rPr>
      </w:pPr>
    </w:p>
    <w:p w:rsidR="00FE2CA2" w:rsidRPr="009271B2" w:rsidRDefault="00FE2CA2">
      <w:r w:rsidRPr="009271B2">
        <w:t>Morten Zeuthen</w:t>
      </w:r>
    </w:p>
    <w:p w:rsidR="000D6FF4" w:rsidRPr="009271B2" w:rsidRDefault="00823DD4">
      <w:r w:rsidRPr="009271B2">
        <w:t xml:space="preserve"> </w:t>
      </w:r>
    </w:p>
    <w:p w:rsidR="004B3CE4" w:rsidRPr="009271B2" w:rsidRDefault="000815FA">
      <w:r w:rsidRPr="009271B2">
        <w:t xml:space="preserve">  </w:t>
      </w:r>
    </w:p>
    <w:p w:rsidR="00236810" w:rsidRPr="009271B2" w:rsidRDefault="00236810"/>
    <w:p w:rsidR="00FD0C64" w:rsidRPr="009271B2" w:rsidRDefault="00FD0C64"/>
    <w:p w:rsidR="00FD0C64" w:rsidRPr="009271B2" w:rsidRDefault="00FD0C64"/>
    <w:p w:rsidR="00FD0C64" w:rsidRPr="009271B2" w:rsidRDefault="00FD0C64"/>
    <w:p w:rsidR="00CD3F71" w:rsidRPr="00CD3F71" w:rsidRDefault="00CD3F71" w:rsidP="00CD3F71">
      <w:pPr>
        <w:jc w:val="center"/>
        <w:rPr>
          <w:lang w:val="da-DK"/>
        </w:rPr>
      </w:pPr>
      <w:r w:rsidRPr="00CD3F71">
        <w:rPr>
          <w:lang w:val="da-DK"/>
        </w:rPr>
        <w:t>Herman D. Koppel (1908-1998): Ternio, opus 53b, 1951.</w:t>
      </w:r>
    </w:p>
    <w:p w:rsidR="00CD3F71" w:rsidRPr="00996862" w:rsidRDefault="00CD3F71" w:rsidP="00CD3F71">
      <w:pPr>
        <w:jc w:val="center"/>
      </w:pPr>
      <w:proofErr w:type="spellStart"/>
      <w:r w:rsidRPr="00996862">
        <w:t>Allegramente</w:t>
      </w:r>
      <w:proofErr w:type="spellEnd"/>
    </w:p>
    <w:p w:rsidR="00CD3F71" w:rsidRPr="00996862" w:rsidRDefault="00CD3F71" w:rsidP="00CD3F71">
      <w:pPr>
        <w:jc w:val="center"/>
      </w:pPr>
      <w:r w:rsidRPr="00996862">
        <w:t>Tempo di passacaglia</w:t>
      </w:r>
    </w:p>
    <w:p w:rsidR="00CD3F71" w:rsidRDefault="00CD3F71" w:rsidP="00CD3F71">
      <w:pPr>
        <w:jc w:val="center"/>
      </w:pPr>
      <w:r w:rsidRPr="00996862">
        <w:t>Allegro giocoso</w:t>
      </w:r>
    </w:p>
    <w:p w:rsidR="00CD3F71" w:rsidRDefault="00CD3F71" w:rsidP="00CD3F71">
      <w:pPr>
        <w:jc w:val="center"/>
      </w:pPr>
    </w:p>
    <w:p w:rsidR="00CD3F71" w:rsidRPr="00996862" w:rsidRDefault="00CD3F71" w:rsidP="00CD3F71">
      <w:pPr>
        <w:jc w:val="center"/>
      </w:pPr>
      <w:r>
        <w:t xml:space="preserve">Morten Zeuthen </w:t>
      </w:r>
      <w:proofErr w:type="gramStart"/>
      <w:r>
        <w:t>og</w:t>
      </w:r>
      <w:proofErr w:type="gramEnd"/>
      <w:r>
        <w:t xml:space="preserve"> Amalie Malling</w:t>
      </w:r>
    </w:p>
    <w:p w:rsidR="00CD3F71" w:rsidRDefault="00CD3F71"/>
    <w:p w:rsidR="00CD3F71" w:rsidRDefault="00CD3F71" w:rsidP="00CD3F71">
      <w:pPr>
        <w:jc w:val="center"/>
      </w:pPr>
    </w:p>
    <w:p w:rsidR="00CD3F71" w:rsidRDefault="00CD3F71" w:rsidP="00CD3F71">
      <w:pPr>
        <w:jc w:val="center"/>
      </w:pPr>
    </w:p>
    <w:p w:rsidR="00CD3F71" w:rsidRDefault="00CD3F71" w:rsidP="00CD3F71">
      <w:pPr>
        <w:jc w:val="center"/>
      </w:pPr>
    </w:p>
    <w:p w:rsidR="009271B2" w:rsidRPr="009271B2" w:rsidRDefault="00CD3F71" w:rsidP="00CD3F71">
      <w:pPr>
        <w:jc w:val="center"/>
      </w:pPr>
      <w:r>
        <w:t xml:space="preserve">Benjamin Koppel (f. 1974): Professor </w:t>
      </w:r>
      <w:proofErr w:type="spellStart"/>
      <w:r>
        <w:t>Hermans</w:t>
      </w:r>
      <w:proofErr w:type="spellEnd"/>
      <w:r>
        <w:t xml:space="preserve"> Cellistic </w:t>
      </w:r>
      <w:proofErr w:type="spellStart"/>
      <w:r>
        <w:t>Imagaginarium</w:t>
      </w:r>
      <w:proofErr w:type="spellEnd"/>
      <w:r>
        <w:t>, 2010.</w:t>
      </w:r>
    </w:p>
    <w:p w:rsidR="00CD3F71" w:rsidRDefault="00CD3F71" w:rsidP="00CD3F71">
      <w:pPr>
        <w:jc w:val="center"/>
      </w:pPr>
    </w:p>
    <w:p w:rsidR="00FD0C64" w:rsidRDefault="00CD3F71" w:rsidP="00CD3F71">
      <w:pPr>
        <w:jc w:val="center"/>
      </w:pPr>
      <w:r>
        <w:t>Morten Zeuthen</w:t>
      </w:r>
    </w:p>
    <w:p w:rsidR="00CD3F71" w:rsidRDefault="00CD3F71"/>
    <w:p w:rsidR="00CD3F71" w:rsidRDefault="00CD3F71" w:rsidP="00CD3F71">
      <w:pPr>
        <w:jc w:val="center"/>
        <w:rPr>
          <w:lang w:val="da-DK"/>
        </w:rPr>
      </w:pPr>
    </w:p>
    <w:p w:rsidR="00CD3F71" w:rsidRDefault="00CD3F71" w:rsidP="00CD3F71">
      <w:pPr>
        <w:jc w:val="center"/>
        <w:rPr>
          <w:lang w:val="da-DK"/>
        </w:rPr>
      </w:pPr>
    </w:p>
    <w:p w:rsidR="00CD3F71" w:rsidRDefault="00CD3F71" w:rsidP="00CD3F71">
      <w:pPr>
        <w:jc w:val="center"/>
        <w:rPr>
          <w:lang w:val="da-DK"/>
        </w:rPr>
      </w:pPr>
    </w:p>
    <w:p w:rsidR="00CD3F71" w:rsidRPr="00CD3F71" w:rsidRDefault="00CD3F71" w:rsidP="00CD3F71">
      <w:pPr>
        <w:jc w:val="center"/>
        <w:rPr>
          <w:lang w:val="da-DK"/>
        </w:rPr>
      </w:pPr>
      <w:r w:rsidRPr="00CD3F71">
        <w:rPr>
          <w:lang w:val="da-DK"/>
        </w:rPr>
        <w:t>Herman D. Koppel (1908-1998): Sonate for cello og klaver, opus 62, 1956.</w:t>
      </w:r>
    </w:p>
    <w:p w:rsidR="00CD3F71" w:rsidRPr="00CD3F71" w:rsidRDefault="00CD3F71" w:rsidP="00CD3F71">
      <w:pPr>
        <w:jc w:val="center"/>
        <w:rPr>
          <w:lang w:val="da-DK"/>
        </w:rPr>
      </w:pPr>
      <w:r w:rsidRPr="00CD3F71">
        <w:rPr>
          <w:lang w:val="da-DK"/>
        </w:rPr>
        <w:t>Allegro</w:t>
      </w:r>
    </w:p>
    <w:p w:rsidR="00CD3F71" w:rsidRPr="00CD3F71" w:rsidRDefault="00CD3F71" w:rsidP="00CD3F71">
      <w:pPr>
        <w:jc w:val="center"/>
        <w:rPr>
          <w:lang w:val="da-DK"/>
        </w:rPr>
      </w:pPr>
      <w:proofErr w:type="spellStart"/>
      <w:r w:rsidRPr="00CD3F71">
        <w:rPr>
          <w:lang w:val="da-DK"/>
        </w:rPr>
        <w:t>Chacone</w:t>
      </w:r>
      <w:proofErr w:type="spellEnd"/>
    </w:p>
    <w:p w:rsidR="00CD3F71" w:rsidRDefault="00CD3F71" w:rsidP="00CD3F71">
      <w:pPr>
        <w:jc w:val="center"/>
        <w:rPr>
          <w:lang w:val="da-DK"/>
        </w:rPr>
      </w:pPr>
      <w:r w:rsidRPr="00CD3F71">
        <w:rPr>
          <w:lang w:val="da-DK"/>
        </w:rPr>
        <w:t>Allegro con brio</w:t>
      </w:r>
    </w:p>
    <w:p w:rsidR="00CD3F71" w:rsidRDefault="00CD3F71" w:rsidP="00CD3F71">
      <w:pPr>
        <w:jc w:val="center"/>
      </w:pPr>
    </w:p>
    <w:p w:rsidR="00CD3F71" w:rsidRPr="00CD3F71" w:rsidRDefault="00CD3F71" w:rsidP="00CD3F71">
      <w:pPr>
        <w:jc w:val="center"/>
        <w:rPr>
          <w:lang w:val="da-DK"/>
        </w:rPr>
      </w:pPr>
      <w:r w:rsidRPr="00CD3F71">
        <w:rPr>
          <w:lang w:val="da-DK"/>
        </w:rPr>
        <w:t>Morten Zeuthen og Amalie Malling</w:t>
      </w:r>
    </w:p>
    <w:p w:rsidR="00CD3F71" w:rsidRPr="00CD3F71" w:rsidRDefault="00CD3F71" w:rsidP="00CD3F71">
      <w:pPr>
        <w:rPr>
          <w:lang w:val="da-DK"/>
        </w:rPr>
      </w:pPr>
    </w:p>
    <w:p w:rsidR="00CD3F71" w:rsidRPr="00CD3F71" w:rsidRDefault="00CD3F71" w:rsidP="00CD3F71">
      <w:pPr>
        <w:jc w:val="center"/>
        <w:rPr>
          <w:lang w:val="da-DK"/>
        </w:rPr>
      </w:pPr>
    </w:p>
    <w:p w:rsidR="00CD3F71" w:rsidRPr="00CD3F71" w:rsidRDefault="00CD3F71" w:rsidP="00CD3F71">
      <w:pPr>
        <w:jc w:val="center"/>
        <w:rPr>
          <w:lang w:val="da-DK"/>
        </w:rPr>
      </w:pPr>
    </w:p>
    <w:p w:rsidR="00CD3F71" w:rsidRDefault="00CD3F71">
      <w:pPr>
        <w:rPr>
          <w:lang w:val="da-DK"/>
        </w:rPr>
      </w:pPr>
      <w:r w:rsidRPr="00CD3F71">
        <w:rPr>
          <w:lang w:val="da-DK"/>
        </w:rPr>
        <w:t>Herman D. Koppel (1908-1998): Introduktion, Tema med Variationer og Epilog, opus 86, 1971.</w:t>
      </w:r>
    </w:p>
    <w:p w:rsidR="00CD3F71" w:rsidRDefault="00CD3F71">
      <w:pPr>
        <w:rPr>
          <w:lang w:val="da-DK"/>
        </w:rPr>
      </w:pPr>
    </w:p>
    <w:p w:rsidR="00CD3F71" w:rsidRPr="00CD3F71" w:rsidRDefault="00CD3F71" w:rsidP="00CD3F71">
      <w:pPr>
        <w:jc w:val="center"/>
        <w:rPr>
          <w:lang w:val="da-DK"/>
        </w:rPr>
      </w:pPr>
      <w:r>
        <w:rPr>
          <w:lang w:val="da-DK"/>
        </w:rPr>
        <w:t>Morten Zeuthen</w:t>
      </w: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FD0C64" w:rsidRPr="00CD3F71" w:rsidRDefault="00FD0C64">
      <w:pPr>
        <w:rPr>
          <w:lang w:val="da-DK"/>
        </w:rPr>
      </w:pPr>
    </w:p>
    <w:p w:rsidR="003770CF" w:rsidRPr="00CD3F71" w:rsidRDefault="003770CF">
      <w:pPr>
        <w:rPr>
          <w:lang w:val="da-DK"/>
        </w:rPr>
      </w:pPr>
    </w:p>
    <w:p w:rsidR="003770CF" w:rsidRPr="00CD3F71" w:rsidRDefault="003770CF">
      <w:pPr>
        <w:rPr>
          <w:lang w:val="da-DK"/>
        </w:rPr>
      </w:pPr>
    </w:p>
    <w:p w:rsidR="003770CF" w:rsidRPr="00CD3F71" w:rsidRDefault="003770CF">
      <w:pPr>
        <w:rPr>
          <w:lang w:val="da-DK"/>
        </w:rPr>
      </w:pPr>
    </w:p>
    <w:p w:rsidR="003770CF" w:rsidRPr="00CD3F71" w:rsidRDefault="003770CF">
      <w:pPr>
        <w:rPr>
          <w:lang w:val="da-DK"/>
        </w:rPr>
      </w:pPr>
    </w:p>
    <w:p w:rsidR="003770CF" w:rsidRPr="00CD3F71" w:rsidRDefault="003770CF">
      <w:pPr>
        <w:rPr>
          <w:lang w:val="da-DK"/>
        </w:rPr>
      </w:pPr>
    </w:p>
    <w:p w:rsidR="004E4B4E" w:rsidRPr="00CD3F71" w:rsidRDefault="004E4B4E">
      <w:pPr>
        <w:rPr>
          <w:lang w:val="da-DK"/>
        </w:rPr>
      </w:pPr>
    </w:p>
    <w:p w:rsidR="004E4B4E" w:rsidRPr="00CD3F71" w:rsidRDefault="004E4B4E">
      <w:pPr>
        <w:rPr>
          <w:lang w:val="da-DK"/>
        </w:rPr>
      </w:pPr>
    </w:p>
    <w:sectPr w:rsidR="004E4B4E" w:rsidRPr="00CD3F71" w:rsidSect="007712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74"/>
    <w:rsid w:val="0000071F"/>
    <w:rsid w:val="000214CE"/>
    <w:rsid w:val="00053DBB"/>
    <w:rsid w:val="00080C73"/>
    <w:rsid w:val="000815FA"/>
    <w:rsid w:val="000D6FF4"/>
    <w:rsid w:val="00104A3D"/>
    <w:rsid w:val="00120EDB"/>
    <w:rsid w:val="001E3C93"/>
    <w:rsid w:val="00217AFC"/>
    <w:rsid w:val="00236810"/>
    <w:rsid w:val="002666A3"/>
    <w:rsid w:val="00281074"/>
    <w:rsid w:val="002816D8"/>
    <w:rsid w:val="002956AC"/>
    <w:rsid w:val="002A177C"/>
    <w:rsid w:val="002F2AE9"/>
    <w:rsid w:val="003770CF"/>
    <w:rsid w:val="00377443"/>
    <w:rsid w:val="003F6E45"/>
    <w:rsid w:val="004264CF"/>
    <w:rsid w:val="004641D5"/>
    <w:rsid w:val="004B3CE4"/>
    <w:rsid w:val="004E4B4E"/>
    <w:rsid w:val="0051249E"/>
    <w:rsid w:val="00530197"/>
    <w:rsid w:val="005C0CBA"/>
    <w:rsid w:val="005C4F5B"/>
    <w:rsid w:val="005C633C"/>
    <w:rsid w:val="005D4251"/>
    <w:rsid w:val="005E268E"/>
    <w:rsid w:val="005F3ECC"/>
    <w:rsid w:val="0060022D"/>
    <w:rsid w:val="006443AA"/>
    <w:rsid w:val="00680852"/>
    <w:rsid w:val="00695A13"/>
    <w:rsid w:val="006D6C34"/>
    <w:rsid w:val="007343DB"/>
    <w:rsid w:val="00756E3B"/>
    <w:rsid w:val="007712C6"/>
    <w:rsid w:val="007721BC"/>
    <w:rsid w:val="007C0DEE"/>
    <w:rsid w:val="00823DD4"/>
    <w:rsid w:val="008257EE"/>
    <w:rsid w:val="00833D87"/>
    <w:rsid w:val="00835D84"/>
    <w:rsid w:val="008368AE"/>
    <w:rsid w:val="008614CF"/>
    <w:rsid w:val="0086516F"/>
    <w:rsid w:val="008D7B9C"/>
    <w:rsid w:val="009271B2"/>
    <w:rsid w:val="0097125C"/>
    <w:rsid w:val="009E0C4A"/>
    <w:rsid w:val="009F0C05"/>
    <w:rsid w:val="00A109B2"/>
    <w:rsid w:val="00A469F9"/>
    <w:rsid w:val="00A8352B"/>
    <w:rsid w:val="00A966F3"/>
    <w:rsid w:val="00A96A56"/>
    <w:rsid w:val="00AA3DD5"/>
    <w:rsid w:val="00AE6991"/>
    <w:rsid w:val="00B0436A"/>
    <w:rsid w:val="00B9342B"/>
    <w:rsid w:val="00BC69E4"/>
    <w:rsid w:val="00BF7BD8"/>
    <w:rsid w:val="00C3085D"/>
    <w:rsid w:val="00C36186"/>
    <w:rsid w:val="00C56795"/>
    <w:rsid w:val="00CB6351"/>
    <w:rsid w:val="00CD1178"/>
    <w:rsid w:val="00CD3F71"/>
    <w:rsid w:val="00CF6BDB"/>
    <w:rsid w:val="00D51777"/>
    <w:rsid w:val="00D63D15"/>
    <w:rsid w:val="00E2544C"/>
    <w:rsid w:val="00F33146"/>
    <w:rsid w:val="00F81CD9"/>
    <w:rsid w:val="00FB024C"/>
    <w:rsid w:val="00FB28E4"/>
    <w:rsid w:val="00FD0C64"/>
    <w:rsid w:val="00FE2C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E9"/>
    <w:pPr>
      <w:spacing w:after="0" w:line="240" w:lineRule="auto"/>
    </w:pPr>
    <w:rPr>
      <w:sz w:val="24"/>
      <w:szCs w:val="24"/>
    </w:rPr>
  </w:style>
  <w:style w:type="paragraph" w:styleId="Overskrift1">
    <w:name w:val="heading 1"/>
    <w:basedOn w:val="Normal"/>
    <w:next w:val="Normal"/>
    <w:link w:val="Overskrift1Tegn"/>
    <w:uiPriority w:val="9"/>
    <w:qFormat/>
    <w:rsid w:val="002F2AE9"/>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2F2AE9"/>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2F2AE9"/>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2F2AE9"/>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2F2AE9"/>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2F2AE9"/>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2F2AE9"/>
    <w:pPr>
      <w:spacing w:before="240" w:after="60"/>
      <w:outlineLvl w:val="6"/>
    </w:pPr>
  </w:style>
  <w:style w:type="paragraph" w:styleId="Overskrift8">
    <w:name w:val="heading 8"/>
    <w:basedOn w:val="Normal"/>
    <w:next w:val="Normal"/>
    <w:link w:val="Overskrift8Tegn"/>
    <w:uiPriority w:val="9"/>
    <w:semiHidden/>
    <w:unhideWhenUsed/>
    <w:qFormat/>
    <w:rsid w:val="002F2AE9"/>
    <w:pPr>
      <w:spacing w:before="240" w:after="60"/>
      <w:outlineLvl w:val="7"/>
    </w:pPr>
    <w:rPr>
      <w:i/>
      <w:iCs/>
    </w:rPr>
  </w:style>
  <w:style w:type="paragraph" w:styleId="Overskrift9">
    <w:name w:val="heading 9"/>
    <w:basedOn w:val="Normal"/>
    <w:next w:val="Normal"/>
    <w:link w:val="Overskrift9Tegn"/>
    <w:uiPriority w:val="9"/>
    <w:semiHidden/>
    <w:unhideWhenUsed/>
    <w:qFormat/>
    <w:rsid w:val="002F2AE9"/>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2AE9"/>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semiHidden/>
    <w:rsid w:val="002F2AE9"/>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2F2AE9"/>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2F2AE9"/>
    <w:rPr>
      <w:b/>
      <w:bCs/>
      <w:sz w:val="28"/>
      <w:szCs w:val="28"/>
    </w:rPr>
  </w:style>
  <w:style w:type="character" w:customStyle="1" w:styleId="Overskrift5Tegn">
    <w:name w:val="Overskrift 5 Tegn"/>
    <w:basedOn w:val="Standardskrifttypeiafsnit"/>
    <w:link w:val="Overskrift5"/>
    <w:uiPriority w:val="9"/>
    <w:semiHidden/>
    <w:rsid w:val="002F2AE9"/>
    <w:rPr>
      <w:b/>
      <w:bCs/>
      <w:i/>
      <w:iCs/>
      <w:sz w:val="26"/>
      <w:szCs w:val="26"/>
    </w:rPr>
  </w:style>
  <w:style w:type="character" w:customStyle="1" w:styleId="Overskrift6Tegn">
    <w:name w:val="Overskrift 6 Tegn"/>
    <w:basedOn w:val="Standardskrifttypeiafsnit"/>
    <w:link w:val="Overskrift6"/>
    <w:uiPriority w:val="9"/>
    <w:semiHidden/>
    <w:rsid w:val="002F2AE9"/>
    <w:rPr>
      <w:b/>
      <w:bCs/>
    </w:rPr>
  </w:style>
  <w:style w:type="character" w:customStyle="1" w:styleId="Overskrift7Tegn">
    <w:name w:val="Overskrift 7 Tegn"/>
    <w:basedOn w:val="Standardskrifttypeiafsnit"/>
    <w:link w:val="Overskrift7"/>
    <w:uiPriority w:val="9"/>
    <w:semiHidden/>
    <w:rsid w:val="002F2AE9"/>
    <w:rPr>
      <w:sz w:val="24"/>
      <w:szCs w:val="24"/>
    </w:rPr>
  </w:style>
  <w:style w:type="character" w:customStyle="1" w:styleId="Overskrift8Tegn">
    <w:name w:val="Overskrift 8 Tegn"/>
    <w:basedOn w:val="Standardskrifttypeiafsnit"/>
    <w:link w:val="Overskrift8"/>
    <w:uiPriority w:val="9"/>
    <w:semiHidden/>
    <w:rsid w:val="002F2AE9"/>
    <w:rPr>
      <w:i/>
      <w:iCs/>
      <w:sz w:val="24"/>
      <w:szCs w:val="24"/>
    </w:rPr>
  </w:style>
  <w:style w:type="character" w:customStyle="1" w:styleId="Overskrift9Tegn">
    <w:name w:val="Overskrift 9 Tegn"/>
    <w:basedOn w:val="Standardskrifttypeiafsnit"/>
    <w:link w:val="Overskrift9"/>
    <w:uiPriority w:val="9"/>
    <w:semiHidden/>
    <w:rsid w:val="002F2AE9"/>
    <w:rPr>
      <w:rFonts w:asciiTheme="majorHAnsi" w:eastAsiaTheme="majorEastAsia" w:hAnsiTheme="majorHAnsi"/>
    </w:rPr>
  </w:style>
  <w:style w:type="paragraph" w:styleId="Titel">
    <w:name w:val="Title"/>
    <w:basedOn w:val="Normal"/>
    <w:next w:val="Normal"/>
    <w:link w:val="TitelTegn"/>
    <w:uiPriority w:val="10"/>
    <w:qFormat/>
    <w:rsid w:val="002F2AE9"/>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2F2AE9"/>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2F2AE9"/>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2F2AE9"/>
    <w:rPr>
      <w:rFonts w:asciiTheme="majorHAnsi" w:eastAsiaTheme="majorEastAsia" w:hAnsiTheme="majorHAnsi"/>
      <w:sz w:val="24"/>
      <w:szCs w:val="24"/>
    </w:rPr>
  </w:style>
  <w:style w:type="character" w:styleId="Strk">
    <w:name w:val="Strong"/>
    <w:basedOn w:val="Standardskrifttypeiafsnit"/>
    <w:uiPriority w:val="22"/>
    <w:qFormat/>
    <w:rsid w:val="002F2AE9"/>
    <w:rPr>
      <w:b/>
      <w:bCs/>
    </w:rPr>
  </w:style>
  <w:style w:type="character" w:styleId="Fremhv">
    <w:name w:val="Emphasis"/>
    <w:basedOn w:val="Standardskrifttypeiafsnit"/>
    <w:uiPriority w:val="20"/>
    <w:qFormat/>
    <w:rsid w:val="002F2AE9"/>
    <w:rPr>
      <w:rFonts w:asciiTheme="minorHAnsi" w:hAnsiTheme="minorHAnsi"/>
      <w:b/>
      <w:i/>
      <w:iCs/>
    </w:rPr>
  </w:style>
  <w:style w:type="paragraph" w:styleId="Ingenafstand">
    <w:name w:val="No Spacing"/>
    <w:basedOn w:val="Normal"/>
    <w:uiPriority w:val="1"/>
    <w:qFormat/>
    <w:rsid w:val="002F2AE9"/>
    <w:rPr>
      <w:szCs w:val="32"/>
    </w:rPr>
  </w:style>
  <w:style w:type="paragraph" w:styleId="Listeafsnit">
    <w:name w:val="List Paragraph"/>
    <w:basedOn w:val="Normal"/>
    <w:uiPriority w:val="34"/>
    <w:qFormat/>
    <w:rsid w:val="002F2AE9"/>
    <w:pPr>
      <w:ind w:left="720"/>
      <w:contextualSpacing/>
    </w:pPr>
  </w:style>
  <w:style w:type="paragraph" w:styleId="Citat">
    <w:name w:val="Quote"/>
    <w:basedOn w:val="Normal"/>
    <w:next w:val="Normal"/>
    <w:link w:val="CitatTegn"/>
    <w:uiPriority w:val="29"/>
    <w:qFormat/>
    <w:rsid w:val="002F2AE9"/>
    <w:rPr>
      <w:i/>
    </w:rPr>
  </w:style>
  <w:style w:type="character" w:customStyle="1" w:styleId="CitatTegn">
    <w:name w:val="Citat Tegn"/>
    <w:basedOn w:val="Standardskrifttypeiafsnit"/>
    <w:link w:val="Citat"/>
    <w:uiPriority w:val="29"/>
    <w:rsid w:val="002F2AE9"/>
    <w:rPr>
      <w:i/>
      <w:sz w:val="24"/>
      <w:szCs w:val="24"/>
    </w:rPr>
  </w:style>
  <w:style w:type="paragraph" w:styleId="Strktcitat">
    <w:name w:val="Intense Quote"/>
    <w:basedOn w:val="Normal"/>
    <w:next w:val="Normal"/>
    <w:link w:val="StrktcitatTegn"/>
    <w:uiPriority w:val="30"/>
    <w:qFormat/>
    <w:rsid w:val="002F2AE9"/>
    <w:pPr>
      <w:ind w:left="720" w:right="720"/>
    </w:pPr>
    <w:rPr>
      <w:b/>
      <w:i/>
      <w:szCs w:val="22"/>
    </w:rPr>
  </w:style>
  <w:style w:type="character" w:customStyle="1" w:styleId="StrktcitatTegn">
    <w:name w:val="Stærkt citat Tegn"/>
    <w:basedOn w:val="Standardskrifttypeiafsnit"/>
    <w:link w:val="Strktcitat"/>
    <w:uiPriority w:val="30"/>
    <w:rsid w:val="002F2AE9"/>
    <w:rPr>
      <w:b/>
      <w:i/>
      <w:sz w:val="24"/>
    </w:rPr>
  </w:style>
  <w:style w:type="character" w:styleId="Svagfremhvning">
    <w:name w:val="Subtle Emphasis"/>
    <w:uiPriority w:val="19"/>
    <w:qFormat/>
    <w:rsid w:val="002F2AE9"/>
    <w:rPr>
      <w:i/>
      <w:color w:val="5A5A5A" w:themeColor="text1" w:themeTint="A5"/>
    </w:rPr>
  </w:style>
  <w:style w:type="character" w:styleId="Kraftigfremhvning">
    <w:name w:val="Intense Emphasis"/>
    <w:basedOn w:val="Standardskrifttypeiafsnit"/>
    <w:uiPriority w:val="21"/>
    <w:qFormat/>
    <w:rsid w:val="002F2AE9"/>
    <w:rPr>
      <w:b/>
      <w:i/>
      <w:sz w:val="24"/>
      <w:szCs w:val="24"/>
      <w:u w:val="single"/>
    </w:rPr>
  </w:style>
  <w:style w:type="character" w:styleId="Svaghenvisning">
    <w:name w:val="Subtle Reference"/>
    <w:basedOn w:val="Standardskrifttypeiafsnit"/>
    <w:uiPriority w:val="31"/>
    <w:qFormat/>
    <w:rsid w:val="002F2AE9"/>
    <w:rPr>
      <w:sz w:val="24"/>
      <w:szCs w:val="24"/>
      <w:u w:val="single"/>
    </w:rPr>
  </w:style>
  <w:style w:type="character" w:styleId="Kraftighenvisning">
    <w:name w:val="Intense Reference"/>
    <w:basedOn w:val="Standardskrifttypeiafsnit"/>
    <w:uiPriority w:val="32"/>
    <w:qFormat/>
    <w:rsid w:val="002F2AE9"/>
    <w:rPr>
      <w:b/>
      <w:sz w:val="24"/>
      <w:u w:val="single"/>
    </w:rPr>
  </w:style>
  <w:style w:type="character" w:styleId="Bogenstitel">
    <w:name w:val="Book Title"/>
    <w:basedOn w:val="Standardskrifttypeiafsnit"/>
    <w:uiPriority w:val="33"/>
    <w:qFormat/>
    <w:rsid w:val="002F2AE9"/>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2F2AE9"/>
    <w:pPr>
      <w:outlineLvl w:val="9"/>
    </w:pPr>
  </w:style>
  <w:style w:type="paragraph" w:styleId="NormalWeb">
    <w:name w:val="Normal (Web)"/>
    <w:basedOn w:val="Normal"/>
    <w:uiPriority w:val="99"/>
    <w:semiHidden/>
    <w:unhideWhenUsed/>
    <w:rsid w:val="00835D84"/>
    <w:pPr>
      <w:spacing w:before="100" w:beforeAutospacing="1" w:after="100" w:afterAutospacing="1"/>
    </w:pPr>
    <w:rPr>
      <w:rFonts w:ascii="Times New Roman" w:eastAsia="Times New Roman" w:hAnsi="Times New Roman"/>
      <w:lang w:val="da-DK" w:eastAsia="da-DK" w:bidi="ar-SA"/>
    </w:rPr>
  </w:style>
  <w:style w:type="character" w:customStyle="1" w:styleId="music-symbol">
    <w:name w:val="music-symbol"/>
    <w:basedOn w:val="Standardskrifttypeiafsnit"/>
    <w:rsid w:val="00835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E9"/>
    <w:pPr>
      <w:spacing w:after="0" w:line="240" w:lineRule="auto"/>
    </w:pPr>
    <w:rPr>
      <w:sz w:val="24"/>
      <w:szCs w:val="24"/>
    </w:rPr>
  </w:style>
  <w:style w:type="paragraph" w:styleId="Overskrift1">
    <w:name w:val="heading 1"/>
    <w:basedOn w:val="Normal"/>
    <w:next w:val="Normal"/>
    <w:link w:val="Overskrift1Tegn"/>
    <w:uiPriority w:val="9"/>
    <w:qFormat/>
    <w:rsid w:val="002F2AE9"/>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2F2AE9"/>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2F2AE9"/>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2F2AE9"/>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2F2AE9"/>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2F2AE9"/>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2F2AE9"/>
    <w:pPr>
      <w:spacing w:before="240" w:after="60"/>
      <w:outlineLvl w:val="6"/>
    </w:pPr>
  </w:style>
  <w:style w:type="paragraph" w:styleId="Overskrift8">
    <w:name w:val="heading 8"/>
    <w:basedOn w:val="Normal"/>
    <w:next w:val="Normal"/>
    <w:link w:val="Overskrift8Tegn"/>
    <w:uiPriority w:val="9"/>
    <w:semiHidden/>
    <w:unhideWhenUsed/>
    <w:qFormat/>
    <w:rsid w:val="002F2AE9"/>
    <w:pPr>
      <w:spacing w:before="240" w:after="60"/>
      <w:outlineLvl w:val="7"/>
    </w:pPr>
    <w:rPr>
      <w:i/>
      <w:iCs/>
    </w:rPr>
  </w:style>
  <w:style w:type="paragraph" w:styleId="Overskrift9">
    <w:name w:val="heading 9"/>
    <w:basedOn w:val="Normal"/>
    <w:next w:val="Normal"/>
    <w:link w:val="Overskrift9Tegn"/>
    <w:uiPriority w:val="9"/>
    <w:semiHidden/>
    <w:unhideWhenUsed/>
    <w:qFormat/>
    <w:rsid w:val="002F2AE9"/>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F2AE9"/>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semiHidden/>
    <w:rsid w:val="002F2AE9"/>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2F2AE9"/>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2F2AE9"/>
    <w:rPr>
      <w:b/>
      <w:bCs/>
      <w:sz w:val="28"/>
      <w:szCs w:val="28"/>
    </w:rPr>
  </w:style>
  <w:style w:type="character" w:customStyle="1" w:styleId="Overskrift5Tegn">
    <w:name w:val="Overskrift 5 Tegn"/>
    <w:basedOn w:val="Standardskrifttypeiafsnit"/>
    <w:link w:val="Overskrift5"/>
    <w:uiPriority w:val="9"/>
    <w:semiHidden/>
    <w:rsid w:val="002F2AE9"/>
    <w:rPr>
      <w:b/>
      <w:bCs/>
      <w:i/>
      <w:iCs/>
      <w:sz w:val="26"/>
      <w:szCs w:val="26"/>
    </w:rPr>
  </w:style>
  <w:style w:type="character" w:customStyle="1" w:styleId="Overskrift6Tegn">
    <w:name w:val="Overskrift 6 Tegn"/>
    <w:basedOn w:val="Standardskrifttypeiafsnit"/>
    <w:link w:val="Overskrift6"/>
    <w:uiPriority w:val="9"/>
    <w:semiHidden/>
    <w:rsid w:val="002F2AE9"/>
    <w:rPr>
      <w:b/>
      <w:bCs/>
    </w:rPr>
  </w:style>
  <w:style w:type="character" w:customStyle="1" w:styleId="Overskrift7Tegn">
    <w:name w:val="Overskrift 7 Tegn"/>
    <w:basedOn w:val="Standardskrifttypeiafsnit"/>
    <w:link w:val="Overskrift7"/>
    <w:uiPriority w:val="9"/>
    <w:semiHidden/>
    <w:rsid w:val="002F2AE9"/>
    <w:rPr>
      <w:sz w:val="24"/>
      <w:szCs w:val="24"/>
    </w:rPr>
  </w:style>
  <w:style w:type="character" w:customStyle="1" w:styleId="Overskrift8Tegn">
    <w:name w:val="Overskrift 8 Tegn"/>
    <w:basedOn w:val="Standardskrifttypeiafsnit"/>
    <w:link w:val="Overskrift8"/>
    <w:uiPriority w:val="9"/>
    <w:semiHidden/>
    <w:rsid w:val="002F2AE9"/>
    <w:rPr>
      <w:i/>
      <w:iCs/>
      <w:sz w:val="24"/>
      <w:szCs w:val="24"/>
    </w:rPr>
  </w:style>
  <w:style w:type="character" w:customStyle="1" w:styleId="Overskrift9Tegn">
    <w:name w:val="Overskrift 9 Tegn"/>
    <w:basedOn w:val="Standardskrifttypeiafsnit"/>
    <w:link w:val="Overskrift9"/>
    <w:uiPriority w:val="9"/>
    <w:semiHidden/>
    <w:rsid w:val="002F2AE9"/>
    <w:rPr>
      <w:rFonts w:asciiTheme="majorHAnsi" w:eastAsiaTheme="majorEastAsia" w:hAnsiTheme="majorHAnsi"/>
    </w:rPr>
  </w:style>
  <w:style w:type="paragraph" w:styleId="Titel">
    <w:name w:val="Title"/>
    <w:basedOn w:val="Normal"/>
    <w:next w:val="Normal"/>
    <w:link w:val="TitelTegn"/>
    <w:uiPriority w:val="10"/>
    <w:qFormat/>
    <w:rsid w:val="002F2AE9"/>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2F2AE9"/>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2F2AE9"/>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2F2AE9"/>
    <w:rPr>
      <w:rFonts w:asciiTheme="majorHAnsi" w:eastAsiaTheme="majorEastAsia" w:hAnsiTheme="majorHAnsi"/>
      <w:sz w:val="24"/>
      <w:szCs w:val="24"/>
    </w:rPr>
  </w:style>
  <w:style w:type="character" w:styleId="Strk">
    <w:name w:val="Strong"/>
    <w:basedOn w:val="Standardskrifttypeiafsnit"/>
    <w:uiPriority w:val="22"/>
    <w:qFormat/>
    <w:rsid w:val="002F2AE9"/>
    <w:rPr>
      <w:b/>
      <w:bCs/>
    </w:rPr>
  </w:style>
  <w:style w:type="character" w:styleId="Fremhv">
    <w:name w:val="Emphasis"/>
    <w:basedOn w:val="Standardskrifttypeiafsnit"/>
    <w:uiPriority w:val="20"/>
    <w:qFormat/>
    <w:rsid w:val="002F2AE9"/>
    <w:rPr>
      <w:rFonts w:asciiTheme="minorHAnsi" w:hAnsiTheme="minorHAnsi"/>
      <w:b/>
      <w:i/>
      <w:iCs/>
    </w:rPr>
  </w:style>
  <w:style w:type="paragraph" w:styleId="Ingenafstand">
    <w:name w:val="No Spacing"/>
    <w:basedOn w:val="Normal"/>
    <w:uiPriority w:val="1"/>
    <w:qFormat/>
    <w:rsid w:val="002F2AE9"/>
    <w:rPr>
      <w:szCs w:val="32"/>
    </w:rPr>
  </w:style>
  <w:style w:type="paragraph" w:styleId="Listeafsnit">
    <w:name w:val="List Paragraph"/>
    <w:basedOn w:val="Normal"/>
    <w:uiPriority w:val="34"/>
    <w:qFormat/>
    <w:rsid w:val="002F2AE9"/>
    <w:pPr>
      <w:ind w:left="720"/>
      <w:contextualSpacing/>
    </w:pPr>
  </w:style>
  <w:style w:type="paragraph" w:styleId="Citat">
    <w:name w:val="Quote"/>
    <w:basedOn w:val="Normal"/>
    <w:next w:val="Normal"/>
    <w:link w:val="CitatTegn"/>
    <w:uiPriority w:val="29"/>
    <w:qFormat/>
    <w:rsid w:val="002F2AE9"/>
    <w:rPr>
      <w:i/>
    </w:rPr>
  </w:style>
  <w:style w:type="character" w:customStyle="1" w:styleId="CitatTegn">
    <w:name w:val="Citat Tegn"/>
    <w:basedOn w:val="Standardskrifttypeiafsnit"/>
    <w:link w:val="Citat"/>
    <w:uiPriority w:val="29"/>
    <w:rsid w:val="002F2AE9"/>
    <w:rPr>
      <w:i/>
      <w:sz w:val="24"/>
      <w:szCs w:val="24"/>
    </w:rPr>
  </w:style>
  <w:style w:type="paragraph" w:styleId="Strktcitat">
    <w:name w:val="Intense Quote"/>
    <w:basedOn w:val="Normal"/>
    <w:next w:val="Normal"/>
    <w:link w:val="StrktcitatTegn"/>
    <w:uiPriority w:val="30"/>
    <w:qFormat/>
    <w:rsid w:val="002F2AE9"/>
    <w:pPr>
      <w:ind w:left="720" w:right="720"/>
    </w:pPr>
    <w:rPr>
      <w:b/>
      <w:i/>
      <w:szCs w:val="22"/>
    </w:rPr>
  </w:style>
  <w:style w:type="character" w:customStyle="1" w:styleId="StrktcitatTegn">
    <w:name w:val="Stærkt citat Tegn"/>
    <w:basedOn w:val="Standardskrifttypeiafsnit"/>
    <w:link w:val="Strktcitat"/>
    <w:uiPriority w:val="30"/>
    <w:rsid w:val="002F2AE9"/>
    <w:rPr>
      <w:b/>
      <w:i/>
      <w:sz w:val="24"/>
    </w:rPr>
  </w:style>
  <w:style w:type="character" w:styleId="Svagfremhvning">
    <w:name w:val="Subtle Emphasis"/>
    <w:uiPriority w:val="19"/>
    <w:qFormat/>
    <w:rsid w:val="002F2AE9"/>
    <w:rPr>
      <w:i/>
      <w:color w:val="5A5A5A" w:themeColor="text1" w:themeTint="A5"/>
    </w:rPr>
  </w:style>
  <w:style w:type="character" w:styleId="Kraftigfremhvning">
    <w:name w:val="Intense Emphasis"/>
    <w:basedOn w:val="Standardskrifttypeiafsnit"/>
    <w:uiPriority w:val="21"/>
    <w:qFormat/>
    <w:rsid w:val="002F2AE9"/>
    <w:rPr>
      <w:b/>
      <w:i/>
      <w:sz w:val="24"/>
      <w:szCs w:val="24"/>
      <w:u w:val="single"/>
    </w:rPr>
  </w:style>
  <w:style w:type="character" w:styleId="Svaghenvisning">
    <w:name w:val="Subtle Reference"/>
    <w:basedOn w:val="Standardskrifttypeiafsnit"/>
    <w:uiPriority w:val="31"/>
    <w:qFormat/>
    <w:rsid w:val="002F2AE9"/>
    <w:rPr>
      <w:sz w:val="24"/>
      <w:szCs w:val="24"/>
      <w:u w:val="single"/>
    </w:rPr>
  </w:style>
  <w:style w:type="character" w:styleId="Kraftighenvisning">
    <w:name w:val="Intense Reference"/>
    <w:basedOn w:val="Standardskrifttypeiafsnit"/>
    <w:uiPriority w:val="32"/>
    <w:qFormat/>
    <w:rsid w:val="002F2AE9"/>
    <w:rPr>
      <w:b/>
      <w:sz w:val="24"/>
      <w:u w:val="single"/>
    </w:rPr>
  </w:style>
  <w:style w:type="character" w:styleId="Bogenstitel">
    <w:name w:val="Book Title"/>
    <w:basedOn w:val="Standardskrifttypeiafsnit"/>
    <w:uiPriority w:val="33"/>
    <w:qFormat/>
    <w:rsid w:val="002F2AE9"/>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2F2AE9"/>
    <w:pPr>
      <w:outlineLvl w:val="9"/>
    </w:pPr>
  </w:style>
  <w:style w:type="paragraph" w:styleId="NormalWeb">
    <w:name w:val="Normal (Web)"/>
    <w:basedOn w:val="Normal"/>
    <w:uiPriority w:val="99"/>
    <w:semiHidden/>
    <w:unhideWhenUsed/>
    <w:rsid w:val="00835D84"/>
    <w:pPr>
      <w:spacing w:before="100" w:beforeAutospacing="1" w:after="100" w:afterAutospacing="1"/>
    </w:pPr>
    <w:rPr>
      <w:rFonts w:ascii="Times New Roman" w:eastAsia="Times New Roman" w:hAnsi="Times New Roman"/>
      <w:lang w:val="da-DK" w:eastAsia="da-DK" w:bidi="ar-SA"/>
    </w:rPr>
  </w:style>
  <w:style w:type="character" w:customStyle="1" w:styleId="music-symbol">
    <w:name w:val="music-symbol"/>
    <w:basedOn w:val="Standardskrifttypeiafsnit"/>
    <w:rsid w:val="0083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7570">
      <w:bodyDiv w:val="1"/>
      <w:marLeft w:val="0"/>
      <w:marRight w:val="0"/>
      <w:marTop w:val="0"/>
      <w:marBottom w:val="0"/>
      <w:divBdr>
        <w:top w:val="none" w:sz="0" w:space="0" w:color="auto"/>
        <w:left w:val="none" w:sz="0" w:space="0" w:color="auto"/>
        <w:bottom w:val="none" w:sz="0" w:space="0" w:color="auto"/>
        <w:right w:val="none" w:sz="0" w:space="0" w:color="auto"/>
      </w:divBdr>
      <w:divsChild>
        <w:div w:id="212736832">
          <w:marLeft w:val="0"/>
          <w:marRight w:val="0"/>
          <w:marTop w:val="0"/>
          <w:marBottom w:val="0"/>
          <w:divBdr>
            <w:top w:val="none" w:sz="0" w:space="0" w:color="auto"/>
            <w:left w:val="none" w:sz="0" w:space="0" w:color="auto"/>
            <w:bottom w:val="none" w:sz="0" w:space="0" w:color="auto"/>
            <w:right w:val="none" w:sz="0" w:space="0" w:color="auto"/>
          </w:divBdr>
          <w:divsChild>
            <w:div w:id="567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zeuthen</dc:creator>
  <cp:lastModifiedBy>morten zeuthen</cp:lastModifiedBy>
  <cp:revision>2</cp:revision>
  <cp:lastPrinted>2011-01-22T07:46:00Z</cp:lastPrinted>
  <dcterms:created xsi:type="dcterms:W3CDTF">2016-06-01T05:49:00Z</dcterms:created>
  <dcterms:modified xsi:type="dcterms:W3CDTF">2016-06-01T05:49:00Z</dcterms:modified>
</cp:coreProperties>
</file>